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2F866" w14:textId="36C1AD04" w:rsidR="00073CB4" w:rsidRPr="006F4BB3" w:rsidRDefault="00FD1FCF" w:rsidP="00EE6944">
      <w:pPr>
        <w:tabs>
          <w:tab w:val="left" w:pos="1108"/>
          <w:tab w:val="left" w:pos="1238"/>
          <w:tab w:val="left" w:pos="1728"/>
          <w:tab w:val="left" w:pos="1800"/>
          <w:tab w:val="left" w:pos="2448"/>
          <w:tab w:val="left" w:pos="3168"/>
          <w:tab w:val="left" w:pos="3888"/>
          <w:tab w:val="left" w:pos="4608"/>
          <w:tab w:val="left" w:pos="5328"/>
          <w:tab w:val="left" w:pos="6048"/>
          <w:tab w:val="left" w:pos="6768"/>
          <w:tab w:val="left" w:pos="7488"/>
        </w:tabs>
        <w:suppressAutoHyphens/>
        <w:spacing w:line="240" w:lineRule="atLeast"/>
        <w:rPr>
          <w:rFonts w:ascii="Calibri" w:hAnsi="Calibri" w:cs="Calibri"/>
          <w:b/>
          <w:noProof/>
          <w:sz w:val="22"/>
          <w:szCs w:val="22"/>
        </w:rPr>
      </w:pPr>
      <w:r w:rsidRPr="006F4BB3">
        <w:rPr>
          <w:rFonts w:ascii="Calibri" w:hAnsi="Calibri" w:cs="Calibri"/>
          <w:noProof/>
          <w:sz w:val="22"/>
          <w:szCs w:val="22"/>
        </w:rPr>
        <w:drawing>
          <wp:anchor distT="0" distB="0" distL="114300" distR="114300" simplePos="0" relativeHeight="251657728" behindDoc="0" locked="0" layoutInCell="1" allowOverlap="1" wp14:anchorId="5BCDA25C" wp14:editId="78EB3042">
            <wp:simplePos x="0" y="0"/>
            <wp:positionH relativeFrom="column">
              <wp:posOffset>2676525</wp:posOffset>
            </wp:positionH>
            <wp:positionV relativeFrom="paragraph">
              <wp:posOffset>-581025</wp:posOffset>
            </wp:positionV>
            <wp:extent cx="838200" cy="771525"/>
            <wp:effectExtent l="0" t="0" r="0" b="0"/>
            <wp:wrapSquare wrapText="left"/>
            <wp:docPr id="2" name="Picture 4" descr="G:\Betty - Working Files\Amref International University\AMIU Logo\AMIU Logo - High Resolution - 9Nov2017\AMI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Betty - Working Files\Amref International University\AMIU Logo\AMIU Logo - High Resolution - 9Nov2017\AMIU-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74044" w:rsidRPr="006F4BB3">
        <w:rPr>
          <w:rFonts w:ascii="Calibri" w:hAnsi="Calibri" w:cs="Calibri"/>
          <w:b/>
          <w:noProof/>
          <w:sz w:val="22"/>
          <w:szCs w:val="22"/>
        </w:rPr>
        <w:t xml:space="preserve"> </w:t>
      </w:r>
    </w:p>
    <w:p w14:paraId="7720357F" w14:textId="77777777" w:rsidR="003B4EF6" w:rsidRPr="006F4BB3" w:rsidRDefault="003B4EF6" w:rsidP="002D6740">
      <w:pPr>
        <w:tabs>
          <w:tab w:val="left" w:pos="1108"/>
          <w:tab w:val="left" w:pos="1238"/>
          <w:tab w:val="left" w:pos="1728"/>
          <w:tab w:val="left" w:pos="1800"/>
          <w:tab w:val="left" w:pos="2448"/>
          <w:tab w:val="left" w:pos="3168"/>
          <w:tab w:val="left" w:pos="3888"/>
          <w:tab w:val="left" w:pos="4608"/>
          <w:tab w:val="left" w:pos="5328"/>
          <w:tab w:val="left" w:pos="6048"/>
          <w:tab w:val="left" w:pos="6768"/>
          <w:tab w:val="left" w:pos="7488"/>
        </w:tabs>
        <w:suppressAutoHyphens/>
        <w:spacing w:line="240" w:lineRule="atLeast"/>
        <w:rPr>
          <w:rFonts w:ascii="Calibri" w:hAnsi="Calibri" w:cs="Calibri"/>
          <w:b/>
          <w:bCs/>
          <w:sz w:val="22"/>
          <w:szCs w:val="22"/>
        </w:rPr>
      </w:pPr>
    </w:p>
    <w:p w14:paraId="024F1323" w14:textId="77777777" w:rsidR="006F4BB3" w:rsidRDefault="007E6FA2" w:rsidP="007E6FA2">
      <w:pPr>
        <w:tabs>
          <w:tab w:val="center" w:pos="4968"/>
        </w:tabs>
        <w:suppressAutoHyphens/>
        <w:rPr>
          <w:rFonts w:ascii="Calibri" w:hAnsi="Calibri" w:cs="Calibri"/>
          <w:b/>
          <w:bCs/>
          <w:sz w:val="22"/>
          <w:szCs w:val="22"/>
          <w:lang w:val="en-US"/>
        </w:rPr>
      </w:pPr>
      <w:r w:rsidRPr="006F4BB3">
        <w:rPr>
          <w:rFonts w:ascii="Calibri" w:hAnsi="Calibri" w:cs="Calibri"/>
          <w:b/>
          <w:bCs/>
          <w:sz w:val="22"/>
          <w:szCs w:val="22"/>
          <w:lang w:val="en-US"/>
        </w:rPr>
        <w:tab/>
      </w:r>
    </w:p>
    <w:p w14:paraId="77600CF5" w14:textId="77777777" w:rsidR="006F4BB3" w:rsidRDefault="006F4BB3" w:rsidP="007E6FA2">
      <w:pPr>
        <w:tabs>
          <w:tab w:val="center" w:pos="4968"/>
        </w:tabs>
        <w:suppressAutoHyphens/>
        <w:rPr>
          <w:rFonts w:ascii="Calibri" w:hAnsi="Calibri" w:cs="Calibri"/>
          <w:b/>
          <w:bCs/>
          <w:sz w:val="22"/>
          <w:szCs w:val="22"/>
          <w:lang w:val="en-US"/>
        </w:rPr>
      </w:pPr>
    </w:p>
    <w:p w14:paraId="29B13E2D" w14:textId="144A2B90" w:rsidR="00073CB4" w:rsidRPr="006F4BB3" w:rsidRDefault="006F4BB3" w:rsidP="006F4BB3">
      <w:pPr>
        <w:tabs>
          <w:tab w:val="center" w:pos="4968"/>
        </w:tabs>
        <w:suppressAutoHyphens/>
        <w:jc w:val="center"/>
        <w:rPr>
          <w:rFonts w:ascii="Calibri" w:hAnsi="Calibri" w:cs="Calibri"/>
          <w:b/>
          <w:bCs/>
          <w:sz w:val="22"/>
          <w:szCs w:val="22"/>
          <w:lang w:val="en-US"/>
        </w:rPr>
      </w:pPr>
      <w:r>
        <w:rPr>
          <w:rFonts w:ascii="Calibri" w:hAnsi="Calibri" w:cs="Calibri"/>
          <w:b/>
          <w:bCs/>
          <w:sz w:val="22"/>
          <w:szCs w:val="22"/>
          <w:lang w:val="en-US"/>
        </w:rPr>
        <w:t xml:space="preserve">                                                                      </w:t>
      </w:r>
    </w:p>
    <w:p w14:paraId="0FAB13B3" w14:textId="77766694" w:rsidR="003B4EF6" w:rsidRPr="006F4BB3" w:rsidRDefault="006F4BB3" w:rsidP="006F4BB3">
      <w:pPr>
        <w:tabs>
          <w:tab w:val="center" w:pos="4968"/>
        </w:tabs>
        <w:suppressAutoHyphens/>
        <w:spacing w:line="240" w:lineRule="atLeast"/>
        <w:jc w:val="center"/>
        <w:rPr>
          <w:rFonts w:ascii="Calibri" w:hAnsi="Calibri" w:cs="Calibri"/>
          <w:b/>
          <w:bCs/>
          <w:sz w:val="22"/>
          <w:szCs w:val="22"/>
          <w:lang w:val="en-US"/>
        </w:rPr>
      </w:pPr>
      <w:r>
        <w:rPr>
          <w:rFonts w:ascii="Calibri" w:hAnsi="Calibri" w:cs="Calibri"/>
          <w:b/>
          <w:bCs/>
          <w:sz w:val="22"/>
          <w:szCs w:val="22"/>
          <w:lang w:val="en-US"/>
        </w:rPr>
        <w:t>Job Opportunity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5953"/>
      </w:tblGrid>
      <w:tr w:rsidR="00073CB4" w:rsidRPr="006F4BB3" w14:paraId="27EE7627" w14:textId="77777777" w:rsidTr="000B2217">
        <w:tc>
          <w:tcPr>
            <w:tcW w:w="817" w:type="dxa"/>
          </w:tcPr>
          <w:p w14:paraId="311F7B37" w14:textId="77777777" w:rsidR="00073CB4" w:rsidRPr="006F4BB3" w:rsidRDefault="00073CB4" w:rsidP="00987040">
            <w:pPr>
              <w:numPr>
                <w:ilvl w:val="0"/>
                <w:numId w:val="4"/>
              </w:numPr>
              <w:tabs>
                <w:tab w:val="left" w:pos="1108"/>
                <w:tab w:val="left" w:pos="1238"/>
                <w:tab w:val="left" w:pos="1728"/>
                <w:tab w:val="left" w:pos="2448"/>
                <w:tab w:val="left" w:pos="3168"/>
                <w:tab w:val="left" w:pos="3888"/>
                <w:tab w:val="left" w:pos="4608"/>
                <w:tab w:val="left" w:pos="5328"/>
                <w:tab w:val="left" w:pos="6048"/>
                <w:tab w:val="left" w:pos="6768"/>
                <w:tab w:val="left" w:pos="7488"/>
              </w:tabs>
              <w:suppressAutoHyphens/>
              <w:spacing w:line="240" w:lineRule="atLeast"/>
              <w:rPr>
                <w:rFonts w:ascii="Calibri" w:hAnsi="Calibri" w:cs="Calibri"/>
                <w:b/>
                <w:bCs/>
                <w:sz w:val="22"/>
                <w:szCs w:val="22"/>
                <w:lang w:val="en-US"/>
              </w:rPr>
            </w:pPr>
          </w:p>
        </w:tc>
        <w:tc>
          <w:tcPr>
            <w:tcW w:w="8363" w:type="dxa"/>
            <w:gridSpan w:val="2"/>
            <w:tcBorders>
              <w:bottom w:val="single" w:sz="4" w:space="0" w:color="auto"/>
            </w:tcBorders>
          </w:tcPr>
          <w:p w14:paraId="1FC6C7DF" w14:textId="77777777" w:rsidR="00073CB4" w:rsidRPr="006F4BB3" w:rsidRDefault="00073CB4" w:rsidP="0003556C">
            <w:pPr>
              <w:tabs>
                <w:tab w:val="left" w:pos="1108"/>
                <w:tab w:val="left" w:pos="1238"/>
                <w:tab w:val="left" w:pos="1728"/>
                <w:tab w:val="left" w:pos="2448"/>
                <w:tab w:val="left" w:pos="3168"/>
                <w:tab w:val="left" w:pos="3888"/>
                <w:tab w:val="left" w:pos="4608"/>
                <w:tab w:val="left" w:pos="5328"/>
                <w:tab w:val="left" w:pos="6048"/>
                <w:tab w:val="left" w:pos="6768"/>
                <w:tab w:val="left" w:pos="7488"/>
              </w:tabs>
              <w:suppressAutoHyphens/>
              <w:spacing w:line="240" w:lineRule="atLeast"/>
              <w:ind w:left="1108" w:hanging="1108"/>
              <w:rPr>
                <w:rFonts w:ascii="Calibri" w:hAnsi="Calibri" w:cs="Calibri"/>
                <w:b/>
                <w:bCs/>
                <w:sz w:val="22"/>
                <w:szCs w:val="22"/>
                <w:lang w:val="en-US"/>
              </w:rPr>
            </w:pPr>
            <w:r w:rsidRPr="006F4BB3">
              <w:rPr>
                <w:rFonts w:ascii="Calibri" w:hAnsi="Calibri" w:cs="Calibri"/>
                <w:b/>
                <w:bCs/>
                <w:sz w:val="22"/>
                <w:szCs w:val="22"/>
                <w:lang w:val="en-US"/>
              </w:rPr>
              <w:t>IDENTIFICATION</w:t>
            </w:r>
          </w:p>
        </w:tc>
      </w:tr>
      <w:tr w:rsidR="00073CB4" w:rsidRPr="006F4BB3" w14:paraId="2CB7FD1D" w14:textId="77777777" w:rsidTr="000B2217">
        <w:tc>
          <w:tcPr>
            <w:tcW w:w="817" w:type="dxa"/>
          </w:tcPr>
          <w:p w14:paraId="02377C3B" w14:textId="77777777" w:rsidR="00073CB4" w:rsidRPr="006F4BB3" w:rsidRDefault="00073CB4" w:rsidP="000B2217">
            <w:pPr>
              <w:tabs>
                <w:tab w:val="left" w:pos="1108"/>
                <w:tab w:val="left" w:pos="1238"/>
                <w:tab w:val="left" w:pos="1728"/>
                <w:tab w:val="left" w:pos="2448"/>
                <w:tab w:val="left" w:pos="3168"/>
                <w:tab w:val="left" w:pos="3888"/>
                <w:tab w:val="left" w:pos="4608"/>
                <w:tab w:val="left" w:pos="5328"/>
                <w:tab w:val="left" w:pos="6048"/>
                <w:tab w:val="left" w:pos="6768"/>
                <w:tab w:val="left" w:pos="7488"/>
              </w:tabs>
              <w:suppressAutoHyphens/>
              <w:spacing w:line="240" w:lineRule="atLeast"/>
              <w:rPr>
                <w:rFonts w:ascii="Calibri" w:hAnsi="Calibri" w:cs="Calibri"/>
                <w:b/>
                <w:bCs/>
                <w:sz w:val="22"/>
                <w:szCs w:val="22"/>
                <w:lang w:val="en-US"/>
              </w:rPr>
            </w:pPr>
            <w:r w:rsidRPr="006F4BB3">
              <w:rPr>
                <w:rFonts w:ascii="Calibri" w:hAnsi="Calibri" w:cs="Calibri"/>
                <w:b/>
                <w:bCs/>
                <w:sz w:val="22"/>
                <w:szCs w:val="22"/>
                <w:lang w:val="en-US"/>
              </w:rPr>
              <w:t>1.1</w:t>
            </w:r>
          </w:p>
        </w:tc>
        <w:tc>
          <w:tcPr>
            <w:tcW w:w="2410" w:type="dxa"/>
            <w:tcBorders>
              <w:top w:val="single" w:sz="4" w:space="0" w:color="auto"/>
            </w:tcBorders>
          </w:tcPr>
          <w:p w14:paraId="25A5908B" w14:textId="77777777" w:rsidR="00073CB4" w:rsidRPr="006F4BB3" w:rsidRDefault="00073CB4" w:rsidP="000B2217">
            <w:pPr>
              <w:tabs>
                <w:tab w:val="left" w:pos="1108"/>
                <w:tab w:val="left" w:pos="1238"/>
                <w:tab w:val="left" w:pos="1728"/>
                <w:tab w:val="left" w:pos="2448"/>
                <w:tab w:val="left" w:pos="3168"/>
                <w:tab w:val="left" w:pos="3888"/>
                <w:tab w:val="left" w:pos="4608"/>
                <w:tab w:val="left" w:pos="5328"/>
                <w:tab w:val="left" w:pos="6048"/>
                <w:tab w:val="left" w:pos="6768"/>
                <w:tab w:val="left" w:pos="7488"/>
              </w:tabs>
              <w:suppressAutoHyphens/>
              <w:spacing w:line="240" w:lineRule="atLeast"/>
              <w:rPr>
                <w:rFonts w:ascii="Calibri" w:hAnsi="Calibri" w:cs="Calibri"/>
                <w:b/>
                <w:bCs/>
                <w:smallCaps/>
                <w:sz w:val="22"/>
                <w:szCs w:val="22"/>
                <w:lang w:val="en-US"/>
              </w:rPr>
            </w:pPr>
            <w:r w:rsidRPr="006F4BB3">
              <w:rPr>
                <w:rFonts w:ascii="Calibri" w:hAnsi="Calibri" w:cs="Calibri"/>
                <w:b/>
                <w:bCs/>
                <w:smallCaps/>
                <w:sz w:val="22"/>
                <w:szCs w:val="22"/>
                <w:lang w:val="en-US"/>
              </w:rPr>
              <w:t>job title</w:t>
            </w:r>
          </w:p>
        </w:tc>
        <w:tc>
          <w:tcPr>
            <w:tcW w:w="5953" w:type="dxa"/>
          </w:tcPr>
          <w:p w14:paraId="5BA6E54F" w14:textId="3F5147BC" w:rsidR="00073CB4" w:rsidRPr="006F4BB3" w:rsidRDefault="00036F07" w:rsidP="0003556C">
            <w:pPr>
              <w:tabs>
                <w:tab w:val="left" w:pos="1108"/>
                <w:tab w:val="left" w:pos="1238"/>
                <w:tab w:val="left" w:pos="1728"/>
                <w:tab w:val="left" w:pos="2448"/>
                <w:tab w:val="left" w:pos="3168"/>
                <w:tab w:val="left" w:pos="3888"/>
                <w:tab w:val="left" w:pos="4608"/>
                <w:tab w:val="left" w:pos="5328"/>
                <w:tab w:val="left" w:pos="6048"/>
                <w:tab w:val="left" w:pos="6768"/>
                <w:tab w:val="left" w:pos="7488"/>
              </w:tabs>
              <w:suppressAutoHyphens/>
              <w:spacing w:line="240" w:lineRule="atLeast"/>
              <w:rPr>
                <w:rFonts w:ascii="Calibri" w:hAnsi="Calibri" w:cs="Calibri"/>
                <w:b/>
                <w:bCs/>
                <w:sz w:val="22"/>
                <w:szCs w:val="22"/>
                <w:lang w:val="en-US"/>
              </w:rPr>
            </w:pPr>
            <w:r>
              <w:rPr>
                <w:rFonts w:ascii="Calibri" w:hAnsi="Calibri" w:cs="Calibri"/>
                <w:b/>
                <w:bCs/>
                <w:sz w:val="22"/>
                <w:szCs w:val="22"/>
                <w:lang w:val="en-US"/>
              </w:rPr>
              <w:t xml:space="preserve">Artisan </w:t>
            </w:r>
            <w:r w:rsidR="0064699F" w:rsidRPr="006F4BB3">
              <w:rPr>
                <w:rFonts w:ascii="Calibri" w:hAnsi="Calibri" w:cs="Calibri"/>
                <w:b/>
                <w:bCs/>
                <w:sz w:val="22"/>
                <w:szCs w:val="22"/>
                <w:lang w:val="en-US"/>
              </w:rPr>
              <w:t>Maintenance Technician</w:t>
            </w:r>
          </w:p>
        </w:tc>
      </w:tr>
      <w:tr w:rsidR="00073CB4" w:rsidRPr="006F4BB3" w14:paraId="0BA78E28" w14:textId="77777777" w:rsidTr="000B2217">
        <w:tc>
          <w:tcPr>
            <w:tcW w:w="817" w:type="dxa"/>
          </w:tcPr>
          <w:p w14:paraId="29760D37" w14:textId="77777777" w:rsidR="00073CB4" w:rsidRPr="006F4BB3" w:rsidRDefault="00073CB4" w:rsidP="000B2217">
            <w:pPr>
              <w:tabs>
                <w:tab w:val="left" w:pos="1108"/>
                <w:tab w:val="left" w:pos="1238"/>
                <w:tab w:val="left" w:pos="1728"/>
                <w:tab w:val="left" w:pos="2448"/>
                <w:tab w:val="left" w:pos="3168"/>
                <w:tab w:val="left" w:pos="3888"/>
                <w:tab w:val="left" w:pos="4608"/>
                <w:tab w:val="left" w:pos="5328"/>
                <w:tab w:val="left" w:pos="6048"/>
                <w:tab w:val="left" w:pos="6768"/>
                <w:tab w:val="left" w:pos="7488"/>
              </w:tabs>
              <w:suppressAutoHyphens/>
              <w:spacing w:line="240" w:lineRule="atLeast"/>
              <w:rPr>
                <w:rFonts w:ascii="Calibri" w:hAnsi="Calibri" w:cs="Calibri"/>
                <w:b/>
                <w:bCs/>
                <w:sz w:val="22"/>
                <w:szCs w:val="22"/>
                <w:lang w:val="en-US"/>
              </w:rPr>
            </w:pPr>
            <w:r w:rsidRPr="006F4BB3">
              <w:rPr>
                <w:rFonts w:ascii="Calibri" w:hAnsi="Calibri" w:cs="Calibri"/>
                <w:b/>
                <w:bCs/>
                <w:sz w:val="22"/>
                <w:szCs w:val="22"/>
                <w:lang w:val="en-US"/>
              </w:rPr>
              <w:t>1.2</w:t>
            </w:r>
          </w:p>
        </w:tc>
        <w:tc>
          <w:tcPr>
            <w:tcW w:w="2410" w:type="dxa"/>
          </w:tcPr>
          <w:p w14:paraId="30E5BBFE" w14:textId="77777777" w:rsidR="00073CB4" w:rsidRPr="006F4BB3" w:rsidRDefault="00515BEE" w:rsidP="0003556C">
            <w:pPr>
              <w:tabs>
                <w:tab w:val="left" w:pos="1108"/>
                <w:tab w:val="left" w:pos="1238"/>
                <w:tab w:val="left" w:pos="1728"/>
                <w:tab w:val="left" w:pos="2448"/>
                <w:tab w:val="left" w:pos="3168"/>
                <w:tab w:val="left" w:pos="3888"/>
                <w:tab w:val="left" w:pos="4608"/>
                <w:tab w:val="left" w:pos="5328"/>
                <w:tab w:val="left" w:pos="6048"/>
                <w:tab w:val="left" w:pos="6768"/>
                <w:tab w:val="left" w:pos="7488"/>
              </w:tabs>
              <w:suppressAutoHyphens/>
              <w:spacing w:line="240" w:lineRule="atLeast"/>
              <w:ind w:left="1108" w:hanging="1108"/>
              <w:rPr>
                <w:rFonts w:ascii="Calibri" w:hAnsi="Calibri" w:cs="Calibri"/>
                <w:b/>
                <w:bCs/>
                <w:smallCaps/>
                <w:sz w:val="22"/>
                <w:szCs w:val="22"/>
                <w:lang w:val="en-US"/>
              </w:rPr>
            </w:pPr>
            <w:r w:rsidRPr="006F4BB3">
              <w:rPr>
                <w:rFonts w:ascii="Calibri" w:hAnsi="Calibri" w:cs="Calibri"/>
                <w:b/>
                <w:bCs/>
                <w:smallCaps/>
                <w:sz w:val="22"/>
                <w:szCs w:val="22"/>
                <w:lang w:val="en-US"/>
              </w:rPr>
              <w:t>Reporting to</w:t>
            </w:r>
          </w:p>
        </w:tc>
        <w:tc>
          <w:tcPr>
            <w:tcW w:w="5953" w:type="dxa"/>
          </w:tcPr>
          <w:p w14:paraId="7869BDE9" w14:textId="2642541D" w:rsidR="00073CB4" w:rsidRPr="006F4BB3" w:rsidRDefault="00E44466" w:rsidP="000B2217">
            <w:pPr>
              <w:tabs>
                <w:tab w:val="left" w:pos="1108"/>
                <w:tab w:val="left" w:pos="1238"/>
                <w:tab w:val="left" w:pos="1728"/>
                <w:tab w:val="left" w:pos="2448"/>
                <w:tab w:val="left" w:pos="3168"/>
                <w:tab w:val="left" w:pos="3888"/>
                <w:tab w:val="left" w:pos="4608"/>
                <w:tab w:val="left" w:pos="5328"/>
                <w:tab w:val="left" w:pos="6048"/>
                <w:tab w:val="left" w:pos="6768"/>
                <w:tab w:val="left" w:pos="7488"/>
              </w:tabs>
              <w:suppressAutoHyphens/>
              <w:spacing w:line="240" w:lineRule="atLeast"/>
              <w:rPr>
                <w:rFonts w:ascii="Calibri" w:hAnsi="Calibri" w:cs="Calibri"/>
                <w:b/>
                <w:bCs/>
                <w:sz w:val="22"/>
                <w:szCs w:val="22"/>
                <w:lang w:val="en-US"/>
              </w:rPr>
            </w:pPr>
            <w:r w:rsidRPr="006F4BB3">
              <w:rPr>
                <w:rFonts w:ascii="Calibri" w:hAnsi="Calibri" w:cs="Calibri"/>
                <w:b/>
                <w:bCs/>
                <w:sz w:val="22"/>
                <w:szCs w:val="22"/>
                <w:lang w:val="en-US"/>
              </w:rPr>
              <w:t xml:space="preserve">Administrator, </w:t>
            </w:r>
            <w:r w:rsidR="0064699F" w:rsidRPr="006F4BB3">
              <w:rPr>
                <w:rFonts w:ascii="Calibri" w:hAnsi="Calibri" w:cs="Calibri"/>
                <w:b/>
                <w:bCs/>
                <w:sz w:val="22"/>
                <w:szCs w:val="22"/>
                <w:lang w:val="en-US"/>
              </w:rPr>
              <w:t xml:space="preserve">Facilities </w:t>
            </w:r>
            <w:r w:rsidRPr="006F4BB3">
              <w:rPr>
                <w:rFonts w:ascii="Calibri" w:hAnsi="Calibri" w:cs="Calibri"/>
                <w:b/>
                <w:bCs/>
                <w:sz w:val="22"/>
                <w:szCs w:val="22"/>
                <w:lang w:val="en-US"/>
              </w:rPr>
              <w:t>Management</w:t>
            </w:r>
          </w:p>
        </w:tc>
      </w:tr>
      <w:tr w:rsidR="0003556C" w:rsidRPr="006F4BB3" w14:paraId="5BCCB204" w14:textId="77777777" w:rsidTr="000B2217">
        <w:tc>
          <w:tcPr>
            <w:tcW w:w="817" w:type="dxa"/>
          </w:tcPr>
          <w:p w14:paraId="36054769" w14:textId="77777777" w:rsidR="0003556C" w:rsidRPr="006F4BB3" w:rsidRDefault="0003556C" w:rsidP="000B2217">
            <w:pPr>
              <w:tabs>
                <w:tab w:val="left" w:pos="1108"/>
                <w:tab w:val="left" w:pos="1238"/>
                <w:tab w:val="left" w:pos="1728"/>
                <w:tab w:val="left" w:pos="2448"/>
                <w:tab w:val="left" w:pos="3168"/>
                <w:tab w:val="left" w:pos="3888"/>
                <w:tab w:val="left" w:pos="4608"/>
                <w:tab w:val="left" w:pos="5328"/>
                <w:tab w:val="left" w:pos="6048"/>
                <w:tab w:val="left" w:pos="6768"/>
                <w:tab w:val="left" w:pos="7488"/>
              </w:tabs>
              <w:suppressAutoHyphens/>
              <w:spacing w:line="240" w:lineRule="atLeast"/>
              <w:rPr>
                <w:rFonts w:ascii="Calibri" w:hAnsi="Calibri" w:cs="Calibri"/>
                <w:b/>
                <w:bCs/>
                <w:sz w:val="22"/>
                <w:szCs w:val="22"/>
                <w:lang w:val="en-US"/>
              </w:rPr>
            </w:pPr>
            <w:r w:rsidRPr="006F4BB3">
              <w:rPr>
                <w:rFonts w:ascii="Calibri" w:hAnsi="Calibri" w:cs="Calibri"/>
                <w:b/>
                <w:bCs/>
                <w:sz w:val="22"/>
                <w:szCs w:val="22"/>
                <w:lang w:val="en-US"/>
              </w:rPr>
              <w:t>1.3</w:t>
            </w:r>
          </w:p>
        </w:tc>
        <w:tc>
          <w:tcPr>
            <w:tcW w:w="2410" w:type="dxa"/>
          </w:tcPr>
          <w:p w14:paraId="03914770" w14:textId="77777777" w:rsidR="0003556C" w:rsidRPr="006F4BB3" w:rsidRDefault="00361CBA" w:rsidP="000B2217">
            <w:pPr>
              <w:tabs>
                <w:tab w:val="left" w:pos="1108"/>
                <w:tab w:val="left" w:pos="1238"/>
                <w:tab w:val="left" w:pos="1728"/>
                <w:tab w:val="left" w:pos="2448"/>
                <w:tab w:val="left" w:pos="3168"/>
                <w:tab w:val="left" w:pos="3888"/>
                <w:tab w:val="left" w:pos="4608"/>
                <w:tab w:val="left" w:pos="5328"/>
                <w:tab w:val="left" w:pos="6048"/>
                <w:tab w:val="left" w:pos="6768"/>
                <w:tab w:val="left" w:pos="7488"/>
              </w:tabs>
              <w:suppressAutoHyphens/>
              <w:spacing w:line="240" w:lineRule="atLeast"/>
              <w:ind w:left="1108" w:hanging="1108"/>
              <w:rPr>
                <w:rFonts w:ascii="Calibri" w:hAnsi="Calibri" w:cs="Calibri"/>
                <w:b/>
                <w:bCs/>
                <w:smallCaps/>
                <w:sz w:val="22"/>
                <w:szCs w:val="22"/>
                <w:lang w:val="en-US"/>
              </w:rPr>
            </w:pPr>
            <w:r w:rsidRPr="006F4BB3">
              <w:rPr>
                <w:rFonts w:ascii="Calibri" w:hAnsi="Calibri" w:cs="Calibri"/>
                <w:b/>
                <w:bCs/>
                <w:smallCaps/>
                <w:sz w:val="22"/>
                <w:szCs w:val="22"/>
                <w:lang w:val="en-US"/>
              </w:rPr>
              <w:t>Department</w:t>
            </w:r>
          </w:p>
        </w:tc>
        <w:tc>
          <w:tcPr>
            <w:tcW w:w="5953" w:type="dxa"/>
          </w:tcPr>
          <w:p w14:paraId="776E4151" w14:textId="5D0E2E81" w:rsidR="0003556C" w:rsidRPr="006F4BB3" w:rsidRDefault="000013F8" w:rsidP="000B2217">
            <w:pPr>
              <w:tabs>
                <w:tab w:val="left" w:pos="1108"/>
                <w:tab w:val="left" w:pos="1238"/>
                <w:tab w:val="left" w:pos="1728"/>
                <w:tab w:val="left" w:pos="2448"/>
                <w:tab w:val="left" w:pos="3168"/>
                <w:tab w:val="left" w:pos="3888"/>
                <w:tab w:val="left" w:pos="4608"/>
                <w:tab w:val="left" w:pos="5328"/>
                <w:tab w:val="left" w:pos="6048"/>
                <w:tab w:val="left" w:pos="6768"/>
                <w:tab w:val="left" w:pos="7488"/>
              </w:tabs>
              <w:suppressAutoHyphens/>
              <w:spacing w:line="240" w:lineRule="atLeast"/>
              <w:rPr>
                <w:rFonts w:ascii="Calibri" w:hAnsi="Calibri" w:cs="Calibri"/>
                <w:b/>
                <w:bCs/>
                <w:sz w:val="22"/>
                <w:szCs w:val="22"/>
                <w:lang w:val="en-US"/>
              </w:rPr>
            </w:pPr>
            <w:r w:rsidRPr="006F4BB3">
              <w:rPr>
                <w:rFonts w:ascii="Calibri" w:hAnsi="Calibri" w:cs="Calibri"/>
                <w:b/>
                <w:bCs/>
                <w:sz w:val="22"/>
                <w:szCs w:val="22"/>
                <w:lang w:val="en-US"/>
              </w:rPr>
              <w:t>Operations</w:t>
            </w:r>
          </w:p>
        </w:tc>
      </w:tr>
      <w:tr w:rsidR="00073CB4" w:rsidRPr="006F4BB3" w14:paraId="641A4C42" w14:textId="77777777" w:rsidTr="000B2217">
        <w:tc>
          <w:tcPr>
            <w:tcW w:w="817" w:type="dxa"/>
          </w:tcPr>
          <w:p w14:paraId="56D62B61" w14:textId="77777777" w:rsidR="00073CB4" w:rsidRPr="006F4BB3" w:rsidRDefault="0003556C" w:rsidP="000B2217">
            <w:pPr>
              <w:tabs>
                <w:tab w:val="left" w:pos="1108"/>
                <w:tab w:val="left" w:pos="1238"/>
                <w:tab w:val="left" w:pos="1728"/>
                <w:tab w:val="left" w:pos="2448"/>
                <w:tab w:val="left" w:pos="3168"/>
                <w:tab w:val="left" w:pos="3888"/>
                <w:tab w:val="left" w:pos="4608"/>
                <w:tab w:val="left" w:pos="5328"/>
                <w:tab w:val="left" w:pos="6048"/>
                <w:tab w:val="left" w:pos="6768"/>
                <w:tab w:val="left" w:pos="7488"/>
              </w:tabs>
              <w:suppressAutoHyphens/>
              <w:spacing w:line="240" w:lineRule="atLeast"/>
              <w:rPr>
                <w:rFonts w:ascii="Calibri" w:hAnsi="Calibri" w:cs="Calibri"/>
                <w:b/>
                <w:bCs/>
                <w:sz w:val="22"/>
                <w:szCs w:val="22"/>
                <w:lang w:val="en-US"/>
              </w:rPr>
            </w:pPr>
            <w:r w:rsidRPr="006F4BB3">
              <w:rPr>
                <w:rFonts w:ascii="Calibri" w:hAnsi="Calibri" w:cs="Calibri"/>
                <w:b/>
                <w:bCs/>
                <w:sz w:val="22"/>
                <w:szCs w:val="22"/>
                <w:lang w:val="en-US"/>
              </w:rPr>
              <w:t>1.4</w:t>
            </w:r>
          </w:p>
        </w:tc>
        <w:tc>
          <w:tcPr>
            <w:tcW w:w="2410" w:type="dxa"/>
          </w:tcPr>
          <w:p w14:paraId="714AFF9A" w14:textId="77777777" w:rsidR="00073CB4" w:rsidRPr="006F4BB3" w:rsidRDefault="00073CB4" w:rsidP="000B2217">
            <w:pPr>
              <w:tabs>
                <w:tab w:val="left" w:pos="1108"/>
                <w:tab w:val="left" w:pos="1238"/>
                <w:tab w:val="left" w:pos="1728"/>
                <w:tab w:val="left" w:pos="2448"/>
                <w:tab w:val="left" w:pos="3168"/>
                <w:tab w:val="left" w:pos="3888"/>
                <w:tab w:val="left" w:pos="4608"/>
                <w:tab w:val="left" w:pos="5328"/>
                <w:tab w:val="left" w:pos="6048"/>
                <w:tab w:val="left" w:pos="6768"/>
                <w:tab w:val="left" w:pos="7488"/>
              </w:tabs>
              <w:suppressAutoHyphens/>
              <w:spacing w:line="240" w:lineRule="atLeast"/>
              <w:rPr>
                <w:rFonts w:ascii="Calibri" w:hAnsi="Calibri" w:cs="Calibri"/>
                <w:b/>
                <w:bCs/>
                <w:sz w:val="22"/>
                <w:szCs w:val="22"/>
                <w:lang w:val="en-US"/>
              </w:rPr>
            </w:pPr>
            <w:r w:rsidRPr="006F4BB3">
              <w:rPr>
                <w:rFonts w:ascii="Calibri" w:hAnsi="Calibri" w:cs="Calibri"/>
                <w:b/>
                <w:bCs/>
                <w:smallCaps/>
                <w:sz w:val="22"/>
                <w:szCs w:val="22"/>
                <w:lang w:val="en-US"/>
              </w:rPr>
              <w:t>physical location</w:t>
            </w:r>
          </w:p>
        </w:tc>
        <w:tc>
          <w:tcPr>
            <w:tcW w:w="5953" w:type="dxa"/>
          </w:tcPr>
          <w:p w14:paraId="653CAF34" w14:textId="77777777" w:rsidR="00073CB4" w:rsidRPr="006F4BB3" w:rsidRDefault="00361CBA" w:rsidP="000B2217">
            <w:pPr>
              <w:tabs>
                <w:tab w:val="left" w:pos="1108"/>
                <w:tab w:val="left" w:pos="1238"/>
                <w:tab w:val="left" w:pos="1728"/>
                <w:tab w:val="left" w:pos="2448"/>
                <w:tab w:val="left" w:pos="3168"/>
                <w:tab w:val="left" w:pos="3888"/>
                <w:tab w:val="left" w:pos="4608"/>
                <w:tab w:val="left" w:pos="5328"/>
                <w:tab w:val="left" w:pos="6048"/>
                <w:tab w:val="left" w:pos="6768"/>
                <w:tab w:val="left" w:pos="7488"/>
              </w:tabs>
              <w:suppressAutoHyphens/>
              <w:spacing w:line="240" w:lineRule="atLeast"/>
              <w:rPr>
                <w:rFonts w:ascii="Calibri" w:hAnsi="Calibri" w:cs="Calibri"/>
                <w:b/>
                <w:bCs/>
                <w:sz w:val="22"/>
                <w:szCs w:val="22"/>
                <w:lang w:val="en-US"/>
              </w:rPr>
            </w:pPr>
            <w:r w:rsidRPr="006F4BB3">
              <w:rPr>
                <w:rFonts w:ascii="Calibri" w:hAnsi="Calibri" w:cs="Calibri"/>
                <w:b/>
                <w:bCs/>
                <w:sz w:val="22"/>
                <w:szCs w:val="22"/>
                <w:lang w:val="en-US"/>
              </w:rPr>
              <w:t>Amref International University</w:t>
            </w:r>
          </w:p>
        </w:tc>
      </w:tr>
    </w:tbl>
    <w:p w14:paraId="5FEC6F2B" w14:textId="0EE26660" w:rsidR="00073CB4" w:rsidRDefault="00073CB4">
      <w:pPr>
        <w:rPr>
          <w:rFonts w:ascii="Calibri" w:hAnsi="Calibri" w:cs="Calibri"/>
          <w:sz w:val="22"/>
          <w:szCs w:val="22"/>
        </w:rPr>
      </w:pPr>
    </w:p>
    <w:p w14:paraId="66F7F15E" w14:textId="77777777" w:rsidR="0010203A" w:rsidRPr="004D1AF7" w:rsidRDefault="0010203A" w:rsidP="0010203A">
      <w:pPr>
        <w:pStyle w:val="NoSpacing"/>
        <w:jc w:val="both"/>
        <w:rPr>
          <w:rFonts w:asciiTheme="minorHAnsi" w:hAnsiTheme="minorHAnsi" w:cstheme="minorHAnsi"/>
          <w:sz w:val="24"/>
          <w:szCs w:val="24"/>
        </w:rPr>
      </w:pPr>
      <w:r w:rsidRPr="004D1AF7">
        <w:rPr>
          <w:rFonts w:asciiTheme="minorHAnsi" w:hAnsiTheme="minorHAnsi" w:cstheme="minorHAnsi"/>
          <w:sz w:val="24"/>
          <w:szCs w:val="24"/>
        </w:rPr>
        <w:t xml:space="preserve">Amref International University's focus is on training, research and extension in health sciences with emphasis on promotive, preventive, rehabilitative and palliative health. AmIU is founded on the experience and intellect of Amref Health Africa, which is reputed with over 60 years of quality and innovative public and community health interventions, training and education. It is committed to progressively develop innovative programmes catering to the present as well as future Africa and global health needs. The University offers postgraduate, undergraduate, higher diploma, diploma·, certificate programmes as well as Continuing Professional Development (CPD) courses that prepare human resource for health to serve throughout the health system. AmIU will become the Pan African University in Primary Health care and seeks to train transformation leaders who will Inspire Lasting Change. For more on Amref International University please visit  </w:t>
      </w:r>
      <w:hyperlink r:id="rId12" w:history="1">
        <w:r w:rsidRPr="004D1AF7">
          <w:rPr>
            <w:rStyle w:val="Hyperlink"/>
            <w:rFonts w:asciiTheme="minorHAnsi" w:hAnsiTheme="minorHAnsi" w:cstheme="minorHAnsi"/>
            <w:sz w:val="24"/>
            <w:szCs w:val="24"/>
          </w:rPr>
          <w:t>https://amref.ac.ke</w:t>
        </w:r>
      </w:hyperlink>
      <w:r w:rsidRPr="004D1AF7">
        <w:rPr>
          <w:rFonts w:asciiTheme="minorHAnsi" w:hAnsiTheme="minorHAnsi" w:cstheme="minorHAnsi"/>
          <w:sz w:val="24"/>
          <w:szCs w:val="24"/>
        </w:rPr>
        <w:t xml:space="preserve"> </w:t>
      </w:r>
    </w:p>
    <w:p w14:paraId="1E7E1BA9" w14:textId="77777777" w:rsidR="0010203A" w:rsidRDefault="0010203A">
      <w:pPr>
        <w:rPr>
          <w:rFonts w:ascii="Calibri" w:hAnsi="Calibri" w:cs="Calibri"/>
          <w:sz w:val="22"/>
          <w:szCs w:val="22"/>
        </w:rPr>
      </w:pPr>
    </w:p>
    <w:p w14:paraId="5B134F9F" w14:textId="77777777" w:rsidR="0010203A" w:rsidRPr="006F4BB3" w:rsidRDefault="0010203A">
      <w:pPr>
        <w:rPr>
          <w:rFonts w:ascii="Calibri" w:hAnsi="Calibri" w:cs="Calibri"/>
          <w:sz w:val="22"/>
          <w:szCs w:val="22"/>
        </w:rPr>
      </w:pPr>
    </w:p>
    <w:p w14:paraId="010941D1" w14:textId="77777777" w:rsidR="001D65A5" w:rsidRPr="006F4BB3" w:rsidRDefault="001D65A5" w:rsidP="0010203A">
      <w:pPr>
        <w:tabs>
          <w:tab w:val="left" w:pos="1108"/>
          <w:tab w:val="left" w:pos="1238"/>
          <w:tab w:val="left" w:pos="1728"/>
          <w:tab w:val="left" w:pos="2448"/>
          <w:tab w:val="left" w:pos="3168"/>
          <w:tab w:val="left" w:pos="3888"/>
          <w:tab w:val="left" w:pos="4608"/>
          <w:tab w:val="left" w:pos="5328"/>
          <w:tab w:val="left" w:pos="6048"/>
          <w:tab w:val="left" w:pos="6768"/>
          <w:tab w:val="left" w:pos="7488"/>
        </w:tabs>
        <w:suppressAutoHyphens/>
        <w:spacing w:line="240" w:lineRule="atLeast"/>
        <w:rPr>
          <w:rFonts w:ascii="Calibri" w:hAnsi="Calibri" w:cs="Calibri"/>
          <w:b/>
          <w:bCs/>
          <w:sz w:val="22"/>
          <w:szCs w:val="22"/>
          <w:lang w:val="en-US"/>
        </w:rPr>
      </w:pPr>
      <w:r w:rsidRPr="006F4BB3">
        <w:rPr>
          <w:rFonts w:ascii="Calibri" w:hAnsi="Calibri" w:cs="Calibri"/>
          <w:b/>
          <w:bCs/>
          <w:sz w:val="22"/>
          <w:szCs w:val="22"/>
          <w:lang w:val="en-US"/>
        </w:rPr>
        <w:t>MAIN PURPOSE OF JOB</w:t>
      </w:r>
    </w:p>
    <w:p w14:paraId="33E99129" w14:textId="02898C9C" w:rsidR="00D00C72" w:rsidRPr="006F4BB3" w:rsidRDefault="0010203A" w:rsidP="00D00C72">
      <w:pPr>
        <w:rPr>
          <w:rFonts w:ascii="Calibri" w:hAnsi="Calibri" w:cs="Calibri"/>
          <w:bCs/>
          <w:sz w:val="22"/>
          <w:szCs w:val="22"/>
          <w:lang w:val="en-US"/>
        </w:rPr>
      </w:pPr>
      <w:r>
        <w:rPr>
          <w:rFonts w:ascii="Calibri" w:hAnsi="Calibri" w:cs="Calibri"/>
          <w:bCs/>
          <w:sz w:val="22"/>
          <w:szCs w:val="22"/>
          <w:lang w:val="en-US"/>
        </w:rPr>
        <w:t>The Artisan</w:t>
      </w:r>
      <w:r w:rsidR="003A54CC" w:rsidRPr="006F4BB3">
        <w:rPr>
          <w:rFonts w:ascii="Calibri" w:hAnsi="Calibri" w:cs="Calibri"/>
          <w:bCs/>
          <w:sz w:val="22"/>
          <w:szCs w:val="22"/>
          <w:lang w:val="en-US"/>
        </w:rPr>
        <w:t xml:space="preserve"> </w:t>
      </w:r>
      <w:r w:rsidR="00BE079A" w:rsidRPr="006F4BB3">
        <w:rPr>
          <w:rFonts w:ascii="Calibri" w:hAnsi="Calibri" w:cs="Calibri"/>
          <w:bCs/>
          <w:sz w:val="22"/>
          <w:szCs w:val="22"/>
          <w:lang w:val="en-US"/>
        </w:rPr>
        <w:t>Maintenance Technician</w:t>
      </w:r>
      <w:r w:rsidR="003A54CC" w:rsidRPr="006F4BB3">
        <w:rPr>
          <w:rFonts w:ascii="Calibri" w:hAnsi="Calibri" w:cs="Calibri"/>
          <w:bCs/>
          <w:sz w:val="22"/>
          <w:szCs w:val="22"/>
          <w:lang w:val="en-US"/>
        </w:rPr>
        <w:t xml:space="preserve"> will </w:t>
      </w:r>
      <w:r w:rsidR="001B2081" w:rsidRPr="006F4BB3">
        <w:rPr>
          <w:rFonts w:ascii="Calibri" w:hAnsi="Calibri" w:cs="Calibri"/>
          <w:bCs/>
          <w:sz w:val="22"/>
          <w:szCs w:val="22"/>
          <w:lang w:val="en-US"/>
        </w:rPr>
        <w:t>ensure</w:t>
      </w:r>
      <w:r w:rsidR="00BE079A" w:rsidRPr="006F4BB3">
        <w:rPr>
          <w:rFonts w:ascii="Calibri" w:hAnsi="Calibri" w:cs="Calibri"/>
          <w:bCs/>
          <w:sz w:val="22"/>
          <w:szCs w:val="22"/>
          <w:lang w:val="en-US"/>
        </w:rPr>
        <w:t xml:space="preserve"> the proper functioning and upkeep of </w:t>
      </w:r>
      <w:r w:rsidR="001B2081" w:rsidRPr="006F4BB3">
        <w:rPr>
          <w:rFonts w:ascii="Calibri" w:hAnsi="Calibri" w:cs="Calibri"/>
          <w:bCs/>
          <w:sz w:val="22"/>
          <w:szCs w:val="22"/>
          <w:lang w:val="en-US"/>
        </w:rPr>
        <w:t>the University's machinery, equipment, and facilities</w:t>
      </w:r>
      <w:r w:rsidR="00BE079A" w:rsidRPr="006F4BB3">
        <w:rPr>
          <w:rFonts w:ascii="Calibri" w:hAnsi="Calibri" w:cs="Calibri"/>
          <w:bCs/>
          <w:sz w:val="22"/>
          <w:szCs w:val="22"/>
          <w:lang w:val="en-US"/>
        </w:rPr>
        <w:t xml:space="preserve">. </w:t>
      </w:r>
      <w:r w:rsidR="003A54CC" w:rsidRPr="006F4BB3">
        <w:rPr>
          <w:rFonts w:ascii="Calibri" w:hAnsi="Calibri" w:cs="Calibri"/>
          <w:bCs/>
          <w:sz w:val="22"/>
          <w:szCs w:val="22"/>
          <w:lang w:val="en-US"/>
        </w:rPr>
        <w:t xml:space="preserve">The role involves </w:t>
      </w:r>
      <w:r w:rsidR="001B2081" w:rsidRPr="006F4BB3">
        <w:rPr>
          <w:rFonts w:ascii="Calibri" w:hAnsi="Calibri" w:cs="Calibri"/>
          <w:bCs/>
          <w:sz w:val="22"/>
          <w:szCs w:val="22"/>
          <w:lang w:val="en-US"/>
        </w:rPr>
        <w:t>various tasks to ensure</w:t>
      </w:r>
      <w:r w:rsidR="003A54CC" w:rsidRPr="006F4BB3">
        <w:rPr>
          <w:rFonts w:ascii="Calibri" w:hAnsi="Calibri" w:cs="Calibri"/>
          <w:bCs/>
          <w:sz w:val="22"/>
          <w:szCs w:val="22"/>
          <w:lang w:val="en-US"/>
        </w:rPr>
        <w:t xml:space="preserve"> that the physical environment is safe, functional, and conducive to the </w:t>
      </w:r>
      <w:r w:rsidR="00BE079A" w:rsidRPr="006F4BB3">
        <w:rPr>
          <w:rFonts w:ascii="Calibri" w:hAnsi="Calibri" w:cs="Calibri"/>
          <w:bCs/>
          <w:sz w:val="22"/>
          <w:szCs w:val="22"/>
          <w:lang w:val="en-US"/>
        </w:rPr>
        <w:t xml:space="preserve">University’s </w:t>
      </w:r>
      <w:r w:rsidR="003A54CC" w:rsidRPr="006F4BB3">
        <w:rPr>
          <w:rFonts w:ascii="Calibri" w:hAnsi="Calibri" w:cs="Calibri"/>
          <w:bCs/>
          <w:sz w:val="22"/>
          <w:szCs w:val="22"/>
          <w:lang w:val="en-US"/>
        </w:rPr>
        <w:t xml:space="preserve">operations. </w:t>
      </w:r>
      <w:r w:rsidR="00D00C72" w:rsidRPr="006F4BB3">
        <w:rPr>
          <w:rFonts w:ascii="Calibri" w:hAnsi="Calibri" w:cs="Calibri"/>
          <w:bCs/>
          <w:sz w:val="22"/>
          <w:szCs w:val="22"/>
          <w:lang w:val="en-US"/>
        </w:rPr>
        <w:t xml:space="preserve"> </w:t>
      </w:r>
    </w:p>
    <w:p w14:paraId="54F49C72" w14:textId="4722B69A" w:rsidR="00BE079A" w:rsidRPr="006F4BB3" w:rsidRDefault="00BE079A" w:rsidP="007E6FA2">
      <w:pPr>
        <w:suppressAutoHyphens/>
        <w:spacing w:line="240" w:lineRule="atLeast"/>
        <w:ind w:left="1108" w:hanging="1108"/>
        <w:rPr>
          <w:rFonts w:ascii="Calibri" w:hAnsi="Calibri" w:cs="Calibri"/>
          <w:b/>
          <w:bCs/>
          <w:sz w:val="22"/>
          <w:szCs w:val="22"/>
          <w:lang w:val="en-US"/>
        </w:rPr>
      </w:pPr>
    </w:p>
    <w:p w14:paraId="6280A515" w14:textId="77777777" w:rsidR="00BE079A" w:rsidRPr="006F4BB3" w:rsidRDefault="00BE079A" w:rsidP="00DD531E">
      <w:pPr>
        <w:pStyle w:val="ListParagraph"/>
        <w:numPr>
          <w:ilvl w:val="0"/>
          <w:numId w:val="19"/>
        </w:numPr>
        <w:suppressAutoHyphens/>
        <w:spacing w:line="240" w:lineRule="atLeast"/>
        <w:rPr>
          <w:rFonts w:ascii="Calibri" w:hAnsi="Calibri" w:cs="Calibri"/>
          <w:b/>
          <w:bCs/>
          <w:sz w:val="22"/>
          <w:szCs w:val="22"/>
        </w:rPr>
      </w:pPr>
      <w:r w:rsidRPr="006F4BB3">
        <w:rPr>
          <w:rFonts w:ascii="Calibri" w:hAnsi="Calibri" w:cs="Calibri"/>
          <w:b/>
          <w:bCs/>
          <w:sz w:val="22"/>
          <w:szCs w:val="22"/>
        </w:rPr>
        <w:t xml:space="preserve">Routine Maintenance: </w:t>
      </w:r>
    </w:p>
    <w:p w14:paraId="169F1BD9" w14:textId="4A089C07" w:rsidR="00BE079A" w:rsidRPr="006F4BB3" w:rsidRDefault="00BE079A" w:rsidP="00BE079A">
      <w:pPr>
        <w:suppressAutoHyphens/>
        <w:spacing w:line="240" w:lineRule="atLeast"/>
        <w:rPr>
          <w:rFonts w:ascii="Calibri" w:hAnsi="Calibri" w:cs="Calibri"/>
          <w:bCs/>
          <w:sz w:val="22"/>
          <w:szCs w:val="22"/>
          <w:lang w:val="en-US"/>
        </w:rPr>
      </w:pPr>
      <w:r w:rsidRPr="006F4BB3">
        <w:rPr>
          <w:rFonts w:ascii="Calibri" w:hAnsi="Calibri" w:cs="Calibri"/>
          <w:bCs/>
          <w:sz w:val="22"/>
          <w:szCs w:val="22"/>
          <w:lang w:val="en-US"/>
        </w:rPr>
        <w:t>Performing scheduled inspections, preventative maintenance, and repairs on machinery, equipment, and physical systems</w:t>
      </w:r>
      <w:r w:rsidR="001B2081" w:rsidRPr="006F4BB3">
        <w:rPr>
          <w:rFonts w:ascii="Calibri" w:hAnsi="Calibri" w:cs="Calibri"/>
          <w:bCs/>
          <w:sz w:val="22"/>
          <w:szCs w:val="22"/>
          <w:lang w:val="en-US"/>
        </w:rPr>
        <w:t>,</w:t>
      </w:r>
      <w:r w:rsidRPr="006F4BB3">
        <w:rPr>
          <w:rFonts w:ascii="Calibri" w:hAnsi="Calibri" w:cs="Calibri"/>
          <w:bCs/>
          <w:sz w:val="22"/>
          <w:szCs w:val="22"/>
          <w:lang w:val="en-US"/>
        </w:rPr>
        <w:t xml:space="preserve"> including </w:t>
      </w:r>
      <w:r w:rsidR="00E41612" w:rsidRPr="006F4BB3">
        <w:rPr>
          <w:rFonts w:ascii="Calibri" w:hAnsi="Calibri" w:cs="Calibri"/>
          <w:bCs/>
          <w:sz w:val="22"/>
          <w:szCs w:val="22"/>
          <w:lang w:val="en-US"/>
        </w:rPr>
        <w:t xml:space="preserve">carpentry, </w:t>
      </w:r>
      <w:r w:rsidRPr="006F4BB3">
        <w:rPr>
          <w:rFonts w:ascii="Calibri" w:hAnsi="Calibri" w:cs="Calibri"/>
          <w:bCs/>
          <w:sz w:val="22"/>
          <w:szCs w:val="22"/>
          <w:lang w:val="en-US"/>
        </w:rPr>
        <w:t xml:space="preserve">plumbing and electrical, to ensure they operate efficiently and safely. Troubleshooting by </w:t>
      </w:r>
      <w:r w:rsidR="001B5C5E" w:rsidRPr="006F4BB3">
        <w:rPr>
          <w:rFonts w:ascii="Calibri" w:hAnsi="Calibri" w:cs="Calibri"/>
          <w:bCs/>
          <w:sz w:val="22"/>
          <w:szCs w:val="22"/>
          <w:lang w:val="en-US"/>
        </w:rPr>
        <w:t>d</w:t>
      </w:r>
      <w:r w:rsidRPr="006F4BB3">
        <w:rPr>
          <w:rFonts w:ascii="Calibri" w:hAnsi="Calibri" w:cs="Calibri"/>
          <w:bCs/>
          <w:sz w:val="22"/>
          <w:szCs w:val="22"/>
          <w:lang w:val="en-US"/>
        </w:rPr>
        <w:t>iagnosing mechanical, electrical, or operational issues with machinery</w:t>
      </w:r>
      <w:r w:rsidR="001B2081" w:rsidRPr="006F4BB3">
        <w:rPr>
          <w:rFonts w:ascii="Calibri" w:hAnsi="Calibri" w:cs="Calibri"/>
          <w:bCs/>
          <w:sz w:val="22"/>
          <w:szCs w:val="22"/>
          <w:lang w:val="en-US"/>
        </w:rPr>
        <w:t>, equipment, or facilities repairs and implementing solutions to quickly and effectively resolve problems</w:t>
      </w:r>
      <w:r w:rsidRPr="006F4BB3">
        <w:rPr>
          <w:rFonts w:ascii="Calibri" w:hAnsi="Calibri" w:cs="Calibri"/>
          <w:bCs/>
          <w:sz w:val="22"/>
          <w:szCs w:val="22"/>
          <w:lang w:val="en-US"/>
        </w:rPr>
        <w:t>.</w:t>
      </w:r>
    </w:p>
    <w:p w14:paraId="70FC1637" w14:textId="77777777" w:rsidR="00BE079A" w:rsidRPr="006F4BB3" w:rsidRDefault="00BE079A" w:rsidP="00BE079A">
      <w:pPr>
        <w:suppressAutoHyphens/>
        <w:spacing w:line="240" w:lineRule="atLeast"/>
        <w:ind w:left="1108" w:hanging="1108"/>
        <w:rPr>
          <w:rFonts w:ascii="Calibri" w:hAnsi="Calibri" w:cs="Calibri"/>
          <w:b/>
          <w:bCs/>
          <w:sz w:val="22"/>
          <w:szCs w:val="22"/>
          <w:lang w:val="en-US"/>
        </w:rPr>
      </w:pPr>
    </w:p>
    <w:p w14:paraId="0C961528" w14:textId="77777777" w:rsidR="00BE079A" w:rsidRPr="006F4BB3" w:rsidRDefault="00BE079A" w:rsidP="00DD531E">
      <w:pPr>
        <w:pStyle w:val="ListParagraph"/>
        <w:numPr>
          <w:ilvl w:val="0"/>
          <w:numId w:val="19"/>
        </w:numPr>
        <w:suppressAutoHyphens/>
        <w:spacing w:line="240" w:lineRule="atLeast"/>
        <w:rPr>
          <w:rFonts w:ascii="Calibri" w:hAnsi="Calibri" w:cs="Calibri"/>
          <w:b/>
          <w:bCs/>
          <w:sz w:val="22"/>
          <w:szCs w:val="22"/>
        </w:rPr>
      </w:pPr>
      <w:r w:rsidRPr="006F4BB3">
        <w:rPr>
          <w:rFonts w:ascii="Calibri" w:hAnsi="Calibri" w:cs="Calibri"/>
          <w:b/>
          <w:bCs/>
          <w:sz w:val="22"/>
          <w:szCs w:val="22"/>
        </w:rPr>
        <w:t xml:space="preserve">Repair Work: </w:t>
      </w:r>
    </w:p>
    <w:p w14:paraId="11ED39A3" w14:textId="2EF5DB83" w:rsidR="00BE079A" w:rsidRPr="006F4BB3" w:rsidRDefault="00BE079A" w:rsidP="00DD531E">
      <w:pPr>
        <w:pStyle w:val="ListParagraph"/>
        <w:numPr>
          <w:ilvl w:val="0"/>
          <w:numId w:val="18"/>
        </w:numPr>
        <w:suppressAutoHyphens/>
        <w:spacing w:line="240" w:lineRule="atLeast"/>
        <w:rPr>
          <w:rFonts w:ascii="Calibri" w:hAnsi="Calibri" w:cs="Calibri"/>
          <w:bCs/>
          <w:sz w:val="22"/>
          <w:szCs w:val="22"/>
        </w:rPr>
      </w:pPr>
      <w:r w:rsidRPr="006F4BB3">
        <w:rPr>
          <w:rFonts w:ascii="Calibri" w:hAnsi="Calibri" w:cs="Calibri"/>
          <w:bCs/>
          <w:sz w:val="22"/>
          <w:szCs w:val="22"/>
        </w:rPr>
        <w:t>Conducting</w:t>
      </w:r>
      <w:r w:rsidR="00E41612" w:rsidRPr="006F4BB3">
        <w:rPr>
          <w:rFonts w:ascii="Calibri" w:hAnsi="Calibri" w:cs="Calibri"/>
          <w:bCs/>
          <w:sz w:val="22"/>
          <w:szCs w:val="22"/>
        </w:rPr>
        <w:t xml:space="preserve"> general</w:t>
      </w:r>
      <w:r w:rsidRPr="006F4BB3">
        <w:rPr>
          <w:rFonts w:ascii="Calibri" w:hAnsi="Calibri" w:cs="Calibri"/>
          <w:bCs/>
          <w:sz w:val="22"/>
          <w:szCs w:val="22"/>
        </w:rPr>
        <w:t xml:space="preserve"> repairs or replacements of faulty parts, </w:t>
      </w:r>
      <w:r w:rsidR="001B2081" w:rsidRPr="006F4BB3">
        <w:rPr>
          <w:rFonts w:ascii="Calibri" w:hAnsi="Calibri" w:cs="Calibri"/>
          <w:bCs/>
          <w:sz w:val="22"/>
          <w:szCs w:val="22"/>
        </w:rPr>
        <w:t>systems or facilities maintenance to ensure working condition of equipment and facilities, while working with vendors when installation of new machinery or equipment or facilities,</w:t>
      </w:r>
      <w:r w:rsidR="001E2FF4" w:rsidRPr="006F4BB3">
        <w:rPr>
          <w:rFonts w:ascii="Calibri" w:hAnsi="Calibri" w:cs="Calibri"/>
          <w:bCs/>
          <w:sz w:val="22"/>
          <w:szCs w:val="22"/>
        </w:rPr>
        <w:t xml:space="preserve"> ensuring safety guidelines.</w:t>
      </w:r>
    </w:p>
    <w:p w14:paraId="4DEC7037" w14:textId="18AE23B9" w:rsidR="001B5C5E" w:rsidRPr="006F4BB3" w:rsidRDefault="001B5C5E" w:rsidP="00DD531E">
      <w:pPr>
        <w:pStyle w:val="ListParagraph"/>
        <w:numPr>
          <w:ilvl w:val="0"/>
          <w:numId w:val="18"/>
        </w:numPr>
        <w:suppressAutoHyphens/>
        <w:spacing w:line="240" w:lineRule="atLeast"/>
        <w:rPr>
          <w:rFonts w:ascii="Calibri" w:hAnsi="Calibri" w:cs="Calibri"/>
          <w:bCs/>
          <w:sz w:val="22"/>
          <w:szCs w:val="22"/>
        </w:rPr>
      </w:pPr>
      <w:r w:rsidRPr="006F4BB3">
        <w:rPr>
          <w:rFonts w:ascii="Calibri" w:hAnsi="Calibri" w:cs="Calibri"/>
          <w:bCs/>
          <w:sz w:val="22"/>
          <w:szCs w:val="22"/>
        </w:rPr>
        <w:t>Electrical Work: Installing, repairing, and maintaining electrical systems, fixtures, and equipment, including wiring, lighting, outlets, switches</w:t>
      </w:r>
      <w:r w:rsidR="00DE4697" w:rsidRPr="006F4BB3">
        <w:rPr>
          <w:rFonts w:ascii="Calibri" w:hAnsi="Calibri" w:cs="Calibri"/>
          <w:bCs/>
          <w:sz w:val="22"/>
          <w:szCs w:val="22"/>
        </w:rPr>
        <w:t xml:space="preserve"> and other </w:t>
      </w:r>
      <w:r w:rsidR="001B2081" w:rsidRPr="006F4BB3">
        <w:rPr>
          <w:rFonts w:ascii="Calibri" w:hAnsi="Calibri" w:cs="Calibri"/>
          <w:bCs/>
          <w:sz w:val="22"/>
          <w:szCs w:val="22"/>
        </w:rPr>
        <w:t>electrical-related</w:t>
      </w:r>
      <w:r w:rsidR="00DE4697" w:rsidRPr="006F4BB3">
        <w:rPr>
          <w:rFonts w:ascii="Calibri" w:hAnsi="Calibri" w:cs="Calibri"/>
          <w:bCs/>
          <w:sz w:val="22"/>
          <w:szCs w:val="22"/>
        </w:rPr>
        <w:t xml:space="preserve"> areas</w:t>
      </w:r>
      <w:r w:rsidRPr="006F4BB3">
        <w:rPr>
          <w:rFonts w:ascii="Calibri" w:hAnsi="Calibri" w:cs="Calibri"/>
          <w:bCs/>
          <w:sz w:val="22"/>
          <w:szCs w:val="22"/>
        </w:rPr>
        <w:t>.</w:t>
      </w:r>
    </w:p>
    <w:p w14:paraId="622602DB" w14:textId="079F748B" w:rsidR="001B5C5E" w:rsidRPr="006F4BB3" w:rsidRDefault="001B5C5E" w:rsidP="00DD531E">
      <w:pPr>
        <w:pStyle w:val="ListParagraph"/>
        <w:numPr>
          <w:ilvl w:val="0"/>
          <w:numId w:val="18"/>
        </w:numPr>
        <w:suppressAutoHyphens/>
        <w:spacing w:line="240" w:lineRule="atLeast"/>
        <w:rPr>
          <w:rFonts w:ascii="Calibri" w:hAnsi="Calibri" w:cs="Calibri"/>
          <w:bCs/>
          <w:sz w:val="22"/>
          <w:szCs w:val="22"/>
        </w:rPr>
      </w:pPr>
      <w:r w:rsidRPr="006F4BB3">
        <w:rPr>
          <w:rFonts w:ascii="Calibri" w:hAnsi="Calibri" w:cs="Calibri"/>
          <w:bCs/>
          <w:sz w:val="22"/>
          <w:szCs w:val="22"/>
        </w:rPr>
        <w:t xml:space="preserve">Plumbing: Installing, repairing, and maintaining plumbing systems, fixtures, and equipment, including pipes, valves, faucets, toilets, sinks, </w:t>
      </w:r>
      <w:r w:rsidR="001B2081" w:rsidRPr="006F4BB3">
        <w:rPr>
          <w:rFonts w:ascii="Calibri" w:hAnsi="Calibri" w:cs="Calibri"/>
          <w:bCs/>
          <w:sz w:val="22"/>
          <w:szCs w:val="22"/>
        </w:rPr>
        <w:t>and drainage systems, among other plumbing-related</w:t>
      </w:r>
      <w:r w:rsidR="00DE4697" w:rsidRPr="006F4BB3">
        <w:rPr>
          <w:rFonts w:ascii="Calibri" w:hAnsi="Calibri" w:cs="Calibri"/>
          <w:bCs/>
          <w:sz w:val="22"/>
          <w:szCs w:val="22"/>
        </w:rPr>
        <w:t xml:space="preserve"> areas</w:t>
      </w:r>
      <w:r w:rsidRPr="006F4BB3">
        <w:rPr>
          <w:rFonts w:ascii="Calibri" w:hAnsi="Calibri" w:cs="Calibri"/>
          <w:bCs/>
          <w:sz w:val="22"/>
          <w:szCs w:val="22"/>
        </w:rPr>
        <w:t>.</w:t>
      </w:r>
    </w:p>
    <w:p w14:paraId="5F1C2617" w14:textId="21B1B162" w:rsidR="001B5C5E" w:rsidRPr="006F4BB3" w:rsidRDefault="001B5C5E" w:rsidP="00DD531E">
      <w:pPr>
        <w:pStyle w:val="ListParagraph"/>
        <w:numPr>
          <w:ilvl w:val="0"/>
          <w:numId w:val="18"/>
        </w:numPr>
        <w:suppressAutoHyphens/>
        <w:spacing w:line="240" w:lineRule="atLeast"/>
        <w:rPr>
          <w:rFonts w:ascii="Calibri" w:hAnsi="Calibri" w:cs="Calibri"/>
          <w:bCs/>
          <w:sz w:val="22"/>
          <w:szCs w:val="22"/>
        </w:rPr>
      </w:pPr>
      <w:r w:rsidRPr="006F4BB3">
        <w:rPr>
          <w:rFonts w:ascii="Calibri" w:hAnsi="Calibri" w:cs="Calibri"/>
          <w:bCs/>
          <w:sz w:val="22"/>
          <w:szCs w:val="22"/>
        </w:rPr>
        <w:t>Carpentry: Constructing, repairing, and maintaining structures, furniture, cabinets, doors, windows, and other carpentry-related tasks.</w:t>
      </w:r>
    </w:p>
    <w:p w14:paraId="54C8ED38" w14:textId="77569C8E" w:rsidR="00BE079A" w:rsidRPr="006F4BB3" w:rsidRDefault="001B5C5E" w:rsidP="00DD531E">
      <w:pPr>
        <w:pStyle w:val="ListParagraph"/>
        <w:numPr>
          <w:ilvl w:val="0"/>
          <w:numId w:val="18"/>
        </w:numPr>
        <w:suppressAutoHyphens/>
        <w:spacing w:line="240" w:lineRule="atLeast"/>
        <w:rPr>
          <w:rFonts w:ascii="Calibri" w:hAnsi="Calibri" w:cs="Calibri"/>
          <w:bCs/>
          <w:sz w:val="22"/>
          <w:szCs w:val="22"/>
        </w:rPr>
      </w:pPr>
      <w:r w:rsidRPr="006F4BB3">
        <w:rPr>
          <w:rFonts w:ascii="Calibri" w:hAnsi="Calibri" w:cs="Calibri"/>
          <w:bCs/>
          <w:sz w:val="22"/>
          <w:szCs w:val="22"/>
        </w:rPr>
        <w:t>Painting and Finishing: Painting, staining, and finishing surfaces such as walls, ceilings, floors, and wood</w:t>
      </w:r>
      <w:r w:rsidR="00DE4697" w:rsidRPr="006F4BB3">
        <w:rPr>
          <w:rFonts w:ascii="Calibri" w:hAnsi="Calibri" w:cs="Calibri"/>
          <w:bCs/>
          <w:sz w:val="22"/>
          <w:szCs w:val="22"/>
        </w:rPr>
        <w:t xml:space="preserve">/steel/metal </w:t>
      </w:r>
      <w:r w:rsidRPr="006F4BB3">
        <w:rPr>
          <w:rFonts w:ascii="Calibri" w:hAnsi="Calibri" w:cs="Calibri"/>
          <w:bCs/>
          <w:sz w:val="22"/>
          <w:szCs w:val="22"/>
        </w:rPr>
        <w:t>work to maintain or improve the appearance and condition of university facilities.</w:t>
      </w:r>
    </w:p>
    <w:p w14:paraId="6D109625" w14:textId="77777777" w:rsidR="00DD531E" w:rsidRPr="006F4BB3" w:rsidRDefault="00DD531E" w:rsidP="00DD531E">
      <w:pPr>
        <w:suppressAutoHyphens/>
        <w:spacing w:line="240" w:lineRule="atLeast"/>
        <w:rPr>
          <w:rFonts w:ascii="Calibri" w:hAnsi="Calibri" w:cs="Calibri"/>
          <w:bCs/>
          <w:sz w:val="22"/>
          <w:szCs w:val="22"/>
          <w:lang w:val="en-US"/>
        </w:rPr>
      </w:pPr>
    </w:p>
    <w:p w14:paraId="60CDC9F1" w14:textId="77777777" w:rsidR="001E2FF4" w:rsidRPr="006F4BB3" w:rsidRDefault="00BE079A" w:rsidP="00DD531E">
      <w:pPr>
        <w:pStyle w:val="ListParagraph"/>
        <w:numPr>
          <w:ilvl w:val="0"/>
          <w:numId w:val="19"/>
        </w:numPr>
        <w:suppressAutoHyphens/>
        <w:spacing w:line="240" w:lineRule="atLeast"/>
        <w:rPr>
          <w:rFonts w:ascii="Calibri" w:hAnsi="Calibri" w:cs="Calibri"/>
          <w:b/>
          <w:bCs/>
          <w:sz w:val="22"/>
          <w:szCs w:val="22"/>
        </w:rPr>
      </w:pPr>
      <w:r w:rsidRPr="006F4BB3">
        <w:rPr>
          <w:rFonts w:ascii="Calibri" w:hAnsi="Calibri" w:cs="Calibri"/>
          <w:b/>
          <w:bCs/>
          <w:sz w:val="22"/>
          <w:szCs w:val="22"/>
        </w:rPr>
        <w:t xml:space="preserve">Emergency Response: </w:t>
      </w:r>
    </w:p>
    <w:p w14:paraId="0B156DC9" w14:textId="6A634CCC" w:rsidR="00BE079A" w:rsidRPr="006F4BB3" w:rsidRDefault="00BE079A" w:rsidP="001E2FF4">
      <w:pPr>
        <w:suppressAutoHyphens/>
        <w:spacing w:line="240" w:lineRule="atLeast"/>
        <w:rPr>
          <w:rFonts w:ascii="Calibri" w:hAnsi="Calibri" w:cs="Calibri"/>
          <w:bCs/>
          <w:sz w:val="22"/>
          <w:szCs w:val="22"/>
          <w:lang w:val="en-US"/>
        </w:rPr>
      </w:pPr>
      <w:r w:rsidRPr="006F4BB3">
        <w:rPr>
          <w:rFonts w:ascii="Calibri" w:hAnsi="Calibri" w:cs="Calibri"/>
          <w:bCs/>
          <w:sz w:val="22"/>
          <w:szCs w:val="22"/>
          <w:lang w:val="en-US"/>
        </w:rPr>
        <w:lastRenderedPageBreak/>
        <w:t>Responding promptly to equipment breakdowns</w:t>
      </w:r>
      <w:r w:rsidR="00E44466" w:rsidRPr="006F4BB3">
        <w:rPr>
          <w:rFonts w:ascii="Calibri" w:hAnsi="Calibri" w:cs="Calibri"/>
          <w:bCs/>
          <w:sz w:val="22"/>
          <w:szCs w:val="22"/>
          <w:lang w:val="en-US"/>
        </w:rPr>
        <w:t xml:space="preserve"> and facilities</w:t>
      </w:r>
      <w:r w:rsidRPr="006F4BB3">
        <w:rPr>
          <w:rFonts w:ascii="Calibri" w:hAnsi="Calibri" w:cs="Calibri"/>
          <w:bCs/>
          <w:sz w:val="22"/>
          <w:szCs w:val="22"/>
          <w:lang w:val="en-US"/>
        </w:rPr>
        <w:t xml:space="preserve"> emergencies to minimize downtime and prevent disruptions to operations</w:t>
      </w:r>
      <w:r w:rsidR="001E2FF4" w:rsidRPr="006F4BB3">
        <w:rPr>
          <w:rFonts w:ascii="Calibri" w:hAnsi="Calibri" w:cs="Calibri"/>
          <w:bCs/>
          <w:sz w:val="22"/>
          <w:szCs w:val="22"/>
          <w:lang w:val="en-US"/>
        </w:rPr>
        <w:t>, as well as recording and keeping equipment history, repairs and inspections.</w:t>
      </w:r>
    </w:p>
    <w:p w14:paraId="49C15669" w14:textId="77777777" w:rsidR="001E2FF4" w:rsidRPr="006F4BB3" w:rsidRDefault="00BE079A" w:rsidP="0010203A">
      <w:pPr>
        <w:pStyle w:val="ListParagraph"/>
        <w:numPr>
          <w:ilvl w:val="0"/>
          <w:numId w:val="19"/>
        </w:numPr>
        <w:suppressAutoHyphens/>
        <w:spacing w:before="120" w:line="240" w:lineRule="atLeast"/>
        <w:rPr>
          <w:rFonts w:ascii="Calibri" w:hAnsi="Calibri" w:cs="Calibri"/>
          <w:b/>
          <w:bCs/>
          <w:sz w:val="22"/>
          <w:szCs w:val="22"/>
        </w:rPr>
      </w:pPr>
      <w:r w:rsidRPr="006F4BB3">
        <w:rPr>
          <w:rFonts w:ascii="Calibri" w:hAnsi="Calibri" w:cs="Calibri"/>
          <w:b/>
          <w:bCs/>
          <w:sz w:val="22"/>
          <w:szCs w:val="22"/>
        </w:rPr>
        <w:t xml:space="preserve">Collaboration: </w:t>
      </w:r>
    </w:p>
    <w:p w14:paraId="42ED1F5D" w14:textId="0D62CE54" w:rsidR="00BE079A" w:rsidRPr="006F4BB3" w:rsidRDefault="00BE079A" w:rsidP="00DD531E">
      <w:pPr>
        <w:suppressAutoHyphens/>
        <w:spacing w:line="240" w:lineRule="atLeast"/>
        <w:rPr>
          <w:rFonts w:ascii="Calibri" w:hAnsi="Calibri" w:cs="Calibri"/>
          <w:bCs/>
          <w:sz w:val="22"/>
          <w:szCs w:val="22"/>
          <w:lang w:val="en-US"/>
        </w:rPr>
      </w:pPr>
      <w:r w:rsidRPr="006F4BB3">
        <w:rPr>
          <w:rFonts w:ascii="Calibri" w:hAnsi="Calibri" w:cs="Calibri"/>
          <w:bCs/>
          <w:sz w:val="22"/>
          <w:szCs w:val="22"/>
          <w:lang w:val="en-US"/>
        </w:rPr>
        <w:t xml:space="preserve">Collaborating </w:t>
      </w:r>
      <w:r w:rsidR="001E2FF4" w:rsidRPr="006F4BB3">
        <w:rPr>
          <w:rFonts w:ascii="Calibri" w:hAnsi="Calibri" w:cs="Calibri"/>
          <w:bCs/>
          <w:sz w:val="22"/>
          <w:szCs w:val="22"/>
          <w:lang w:val="en-US"/>
        </w:rPr>
        <w:t>and assisting</w:t>
      </w:r>
      <w:r w:rsidRPr="006F4BB3">
        <w:rPr>
          <w:rFonts w:ascii="Calibri" w:hAnsi="Calibri" w:cs="Calibri"/>
          <w:bCs/>
          <w:sz w:val="22"/>
          <w:szCs w:val="22"/>
          <w:lang w:val="en-US"/>
        </w:rPr>
        <w:t xml:space="preserve"> othe</w:t>
      </w:r>
      <w:r w:rsidR="001E2FF4" w:rsidRPr="006F4BB3">
        <w:rPr>
          <w:rFonts w:ascii="Calibri" w:hAnsi="Calibri" w:cs="Calibri"/>
          <w:bCs/>
          <w:sz w:val="22"/>
          <w:szCs w:val="22"/>
          <w:lang w:val="en-US"/>
        </w:rPr>
        <w:t>r</w:t>
      </w:r>
      <w:r w:rsidRPr="006F4BB3">
        <w:rPr>
          <w:rFonts w:ascii="Calibri" w:hAnsi="Calibri" w:cs="Calibri"/>
          <w:bCs/>
          <w:sz w:val="22"/>
          <w:szCs w:val="22"/>
          <w:lang w:val="en-US"/>
        </w:rPr>
        <w:t xml:space="preserve"> team members </w:t>
      </w:r>
      <w:r w:rsidR="001E2FF4" w:rsidRPr="006F4BB3">
        <w:rPr>
          <w:rFonts w:ascii="Calibri" w:hAnsi="Calibri" w:cs="Calibri"/>
          <w:bCs/>
          <w:sz w:val="22"/>
          <w:szCs w:val="22"/>
          <w:lang w:val="en-US"/>
        </w:rPr>
        <w:t xml:space="preserve">in setting up equipment </w:t>
      </w:r>
      <w:r w:rsidR="00E44466" w:rsidRPr="006F4BB3">
        <w:rPr>
          <w:rFonts w:ascii="Calibri" w:hAnsi="Calibri" w:cs="Calibri"/>
          <w:bCs/>
          <w:sz w:val="22"/>
          <w:szCs w:val="22"/>
          <w:lang w:val="en-US"/>
        </w:rPr>
        <w:t xml:space="preserve">and facilities preparations </w:t>
      </w:r>
      <w:r w:rsidR="001E2FF4" w:rsidRPr="006F4BB3">
        <w:rPr>
          <w:rFonts w:ascii="Calibri" w:hAnsi="Calibri" w:cs="Calibri"/>
          <w:bCs/>
          <w:sz w:val="22"/>
          <w:szCs w:val="22"/>
          <w:lang w:val="en-US"/>
        </w:rPr>
        <w:t xml:space="preserve">for events within the University. </w:t>
      </w:r>
    </w:p>
    <w:p w14:paraId="40A7EDB6" w14:textId="77777777" w:rsidR="001B2081" w:rsidRPr="006F4BB3" w:rsidRDefault="001B2081" w:rsidP="00670B7B">
      <w:pPr>
        <w:pStyle w:val="NormalWeb"/>
        <w:shd w:val="clear" w:color="auto" w:fill="FFFFFF"/>
        <w:spacing w:before="0" w:beforeAutospacing="0" w:after="0" w:afterAutospacing="0"/>
        <w:rPr>
          <w:rFonts w:ascii="Calibri" w:hAnsi="Calibri" w:cs="Calibri"/>
          <w:b/>
          <w:i/>
          <w:iCs/>
          <w:color w:val="222222"/>
          <w:sz w:val="22"/>
          <w:szCs w:val="22"/>
        </w:rPr>
      </w:pPr>
    </w:p>
    <w:p w14:paraId="4AFE7229" w14:textId="6AE079A7" w:rsidR="00670B7B" w:rsidRPr="006F4BB3" w:rsidRDefault="00670B7B" w:rsidP="00670B7B">
      <w:pPr>
        <w:pStyle w:val="NormalWeb"/>
        <w:shd w:val="clear" w:color="auto" w:fill="FFFFFF"/>
        <w:spacing w:before="0" w:beforeAutospacing="0" w:after="0" w:afterAutospacing="0"/>
        <w:rPr>
          <w:rFonts w:ascii="Calibri" w:hAnsi="Calibri" w:cs="Calibri"/>
          <w:b/>
          <w:i/>
          <w:iCs/>
          <w:color w:val="222222"/>
          <w:sz w:val="22"/>
          <w:szCs w:val="22"/>
        </w:rPr>
      </w:pPr>
      <w:r w:rsidRPr="006F4BB3">
        <w:rPr>
          <w:rFonts w:ascii="Calibri" w:hAnsi="Calibri" w:cs="Calibri"/>
          <w:b/>
          <w:i/>
          <w:iCs/>
          <w:color w:val="222222"/>
          <w:sz w:val="22"/>
          <w:szCs w:val="22"/>
        </w:rPr>
        <w:t xml:space="preserve">Core requirement </w:t>
      </w:r>
      <w:r w:rsidR="001B2081" w:rsidRPr="006F4BB3">
        <w:rPr>
          <w:rFonts w:ascii="Calibri" w:hAnsi="Calibri" w:cs="Calibri"/>
          <w:b/>
          <w:i/>
          <w:iCs/>
          <w:color w:val="222222"/>
          <w:sz w:val="22"/>
          <w:szCs w:val="22"/>
        </w:rPr>
        <w:t>and Competencies</w:t>
      </w:r>
      <w:r w:rsidRPr="006F4BB3">
        <w:rPr>
          <w:rFonts w:ascii="Calibri" w:hAnsi="Calibri" w:cs="Calibri"/>
          <w:b/>
          <w:i/>
          <w:iCs/>
          <w:color w:val="222222"/>
          <w:sz w:val="22"/>
          <w:szCs w:val="22"/>
        </w:rPr>
        <w:t>:</w:t>
      </w:r>
    </w:p>
    <w:p w14:paraId="771AAB23" w14:textId="77777777" w:rsidR="001B2081" w:rsidRPr="006F4BB3" w:rsidRDefault="00670B7B" w:rsidP="0010203A">
      <w:pPr>
        <w:pStyle w:val="NormalWeb"/>
        <w:numPr>
          <w:ilvl w:val="0"/>
          <w:numId w:val="23"/>
        </w:numPr>
        <w:spacing w:before="0" w:beforeAutospacing="0"/>
        <w:jc w:val="both"/>
        <w:rPr>
          <w:rFonts w:ascii="Calibri" w:hAnsi="Calibri" w:cs="Calibri"/>
          <w:color w:val="222222"/>
          <w:sz w:val="22"/>
          <w:szCs w:val="22"/>
        </w:rPr>
      </w:pPr>
      <w:r w:rsidRPr="006F4BB3">
        <w:rPr>
          <w:rFonts w:ascii="Calibri" w:hAnsi="Calibri" w:cs="Calibri"/>
          <w:color w:val="222222"/>
          <w:sz w:val="22"/>
          <w:szCs w:val="22"/>
        </w:rPr>
        <w:t>At least 3 years’ experience in a similar busy environment.</w:t>
      </w:r>
    </w:p>
    <w:p w14:paraId="1E6E5A33" w14:textId="5524445E" w:rsidR="00670B7B" w:rsidRPr="006F4BB3" w:rsidRDefault="00670B7B" w:rsidP="001B2081">
      <w:pPr>
        <w:pStyle w:val="NormalWeb"/>
        <w:numPr>
          <w:ilvl w:val="0"/>
          <w:numId w:val="23"/>
        </w:numPr>
        <w:jc w:val="both"/>
        <w:rPr>
          <w:rFonts w:ascii="Calibri" w:hAnsi="Calibri" w:cs="Calibri"/>
          <w:color w:val="222222"/>
          <w:sz w:val="22"/>
          <w:szCs w:val="22"/>
        </w:rPr>
      </w:pPr>
      <w:r w:rsidRPr="006F4BB3">
        <w:rPr>
          <w:rFonts w:ascii="Calibri" w:hAnsi="Calibri" w:cs="Calibri"/>
          <w:color w:val="222222"/>
          <w:sz w:val="22"/>
          <w:szCs w:val="22"/>
        </w:rPr>
        <w:t xml:space="preserve"> </w:t>
      </w:r>
      <w:r w:rsidR="001B2081" w:rsidRPr="006F4BB3">
        <w:rPr>
          <w:rFonts w:ascii="Calibri" w:hAnsi="Calibri" w:cs="Calibri"/>
          <w:color w:val="222222"/>
          <w:sz w:val="22"/>
          <w:szCs w:val="22"/>
        </w:rPr>
        <w:t>Knowledge of the operations of a university will be an added advantage</w:t>
      </w:r>
    </w:p>
    <w:p w14:paraId="0A871F10" w14:textId="6117456F" w:rsidR="00670B7B" w:rsidRPr="006F4BB3" w:rsidRDefault="00670B7B" w:rsidP="001B2081">
      <w:pPr>
        <w:pStyle w:val="NormalWeb"/>
        <w:numPr>
          <w:ilvl w:val="0"/>
          <w:numId w:val="23"/>
        </w:numPr>
        <w:jc w:val="both"/>
        <w:rPr>
          <w:rFonts w:ascii="Calibri" w:hAnsi="Calibri" w:cs="Calibri"/>
          <w:color w:val="222222"/>
          <w:sz w:val="22"/>
          <w:szCs w:val="22"/>
        </w:rPr>
      </w:pPr>
      <w:r w:rsidRPr="006F4BB3">
        <w:rPr>
          <w:rFonts w:ascii="Calibri" w:hAnsi="Calibri" w:cs="Calibri"/>
          <w:color w:val="222222"/>
          <w:sz w:val="22"/>
          <w:szCs w:val="22"/>
        </w:rPr>
        <w:t xml:space="preserve">Have a relevant Diploma in electrical/mechanical engineering or its equivalent. </w:t>
      </w:r>
    </w:p>
    <w:p w14:paraId="7CBF55B1" w14:textId="79FC8603" w:rsidR="00670B7B" w:rsidRPr="006F4BB3" w:rsidRDefault="00670B7B" w:rsidP="001B2081">
      <w:pPr>
        <w:pStyle w:val="NormalWeb"/>
        <w:numPr>
          <w:ilvl w:val="0"/>
          <w:numId w:val="23"/>
        </w:numPr>
        <w:jc w:val="both"/>
        <w:rPr>
          <w:rFonts w:ascii="Calibri" w:hAnsi="Calibri" w:cs="Calibri"/>
          <w:color w:val="222222"/>
          <w:sz w:val="22"/>
          <w:szCs w:val="22"/>
        </w:rPr>
      </w:pPr>
      <w:r w:rsidRPr="006F4BB3">
        <w:rPr>
          <w:rFonts w:ascii="Calibri" w:hAnsi="Calibri" w:cs="Calibri"/>
          <w:color w:val="222222"/>
          <w:sz w:val="22"/>
          <w:szCs w:val="22"/>
        </w:rPr>
        <w:t>Experience in a construction or facilities renovations/management environment</w:t>
      </w:r>
    </w:p>
    <w:p w14:paraId="69A1844E" w14:textId="5110B55B" w:rsidR="001B2081" w:rsidRPr="006F4BB3" w:rsidRDefault="00670B7B" w:rsidP="001B2081">
      <w:pPr>
        <w:pStyle w:val="NormalWeb"/>
        <w:numPr>
          <w:ilvl w:val="0"/>
          <w:numId w:val="23"/>
        </w:numPr>
        <w:jc w:val="both"/>
        <w:rPr>
          <w:rFonts w:ascii="Calibri" w:hAnsi="Calibri" w:cs="Calibri"/>
          <w:color w:val="222222"/>
          <w:sz w:val="22"/>
          <w:szCs w:val="22"/>
        </w:rPr>
      </w:pPr>
      <w:r w:rsidRPr="006F4BB3">
        <w:rPr>
          <w:rFonts w:ascii="Calibri" w:hAnsi="Calibri" w:cs="Calibri"/>
          <w:color w:val="222222"/>
          <w:sz w:val="22"/>
          <w:szCs w:val="22"/>
        </w:rPr>
        <w:t>A relevant certification in Health &amp; Safety will be an added advantage.</w:t>
      </w:r>
    </w:p>
    <w:p w14:paraId="090A52E2" w14:textId="0C43500E" w:rsidR="001B2081" w:rsidRPr="006F4BB3" w:rsidRDefault="001B2081" w:rsidP="001B2081">
      <w:pPr>
        <w:pStyle w:val="NormalWeb"/>
        <w:numPr>
          <w:ilvl w:val="0"/>
          <w:numId w:val="23"/>
        </w:numPr>
        <w:jc w:val="both"/>
        <w:rPr>
          <w:rFonts w:ascii="Calibri" w:hAnsi="Calibri" w:cs="Calibri"/>
          <w:color w:val="222222"/>
          <w:sz w:val="22"/>
          <w:szCs w:val="22"/>
        </w:rPr>
      </w:pPr>
      <w:r w:rsidRPr="006F4BB3">
        <w:rPr>
          <w:rFonts w:ascii="Calibri" w:hAnsi="Calibri" w:cs="Calibri"/>
          <w:color w:val="222222"/>
          <w:sz w:val="22"/>
          <w:szCs w:val="22"/>
        </w:rPr>
        <w:t>Good communication skills with basic IT skills</w:t>
      </w:r>
    </w:p>
    <w:p w14:paraId="55EE3AED" w14:textId="7FED2E7C" w:rsidR="001B2081" w:rsidRPr="006F4BB3" w:rsidRDefault="001B2081" w:rsidP="001B2081">
      <w:pPr>
        <w:pStyle w:val="NormalWeb"/>
        <w:numPr>
          <w:ilvl w:val="0"/>
          <w:numId w:val="23"/>
        </w:numPr>
        <w:jc w:val="both"/>
        <w:rPr>
          <w:rFonts w:ascii="Calibri" w:hAnsi="Calibri" w:cs="Calibri"/>
          <w:color w:val="222222"/>
          <w:sz w:val="22"/>
          <w:szCs w:val="22"/>
        </w:rPr>
      </w:pPr>
      <w:r w:rsidRPr="006F4BB3">
        <w:rPr>
          <w:rFonts w:ascii="Calibri" w:hAnsi="Calibri" w:cs="Calibri"/>
          <w:color w:val="222222"/>
          <w:sz w:val="22"/>
          <w:szCs w:val="22"/>
        </w:rPr>
        <w:t>Problem-solving, planning and decision-making, and customer service skills</w:t>
      </w:r>
    </w:p>
    <w:p w14:paraId="7845733D" w14:textId="51B95441" w:rsidR="001B2081" w:rsidRPr="006F4BB3" w:rsidRDefault="001B2081" w:rsidP="001B2081">
      <w:pPr>
        <w:pStyle w:val="NormalWeb"/>
        <w:numPr>
          <w:ilvl w:val="0"/>
          <w:numId w:val="23"/>
        </w:numPr>
        <w:jc w:val="both"/>
        <w:rPr>
          <w:rFonts w:ascii="Calibri" w:hAnsi="Calibri" w:cs="Calibri"/>
          <w:color w:val="222222"/>
          <w:sz w:val="22"/>
          <w:szCs w:val="22"/>
        </w:rPr>
      </w:pPr>
      <w:r w:rsidRPr="006F4BB3">
        <w:rPr>
          <w:rFonts w:ascii="Calibri" w:hAnsi="Calibri" w:cs="Calibri"/>
          <w:color w:val="222222"/>
          <w:sz w:val="22"/>
          <w:szCs w:val="22"/>
        </w:rPr>
        <w:t>Ability to work independently but within a team</w:t>
      </w:r>
    </w:p>
    <w:p w14:paraId="4DE2147C" w14:textId="276D5E12" w:rsidR="001B2081" w:rsidRPr="006F4BB3" w:rsidRDefault="001B2081" w:rsidP="001B2081">
      <w:pPr>
        <w:pStyle w:val="NormalWeb"/>
        <w:numPr>
          <w:ilvl w:val="0"/>
          <w:numId w:val="23"/>
        </w:numPr>
        <w:jc w:val="both"/>
        <w:rPr>
          <w:rFonts w:ascii="Calibri" w:hAnsi="Calibri" w:cs="Calibri"/>
          <w:color w:val="222222"/>
          <w:sz w:val="22"/>
          <w:szCs w:val="22"/>
        </w:rPr>
      </w:pPr>
      <w:r w:rsidRPr="006F4BB3">
        <w:rPr>
          <w:rFonts w:ascii="Calibri" w:hAnsi="Calibri" w:cs="Calibri"/>
          <w:color w:val="222222"/>
          <w:sz w:val="22"/>
          <w:szCs w:val="22"/>
        </w:rPr>
        <w:t>Reporting writing skills</w:t>
      </w:r>
    </w:p>
    <w:p w14:paraId="52CD5CA1" w14:textId="77777777" w:rsidR="006F4BB3" w:rsidRPr="006F4BB3" w:rsidRDefault="006F4BB3" w:rsidP="0010203A">
      <w:pPr>
        <w:pStyle w:val="NormalWeb"/>
        <w:shd w:val="clear" w:color="auto" w:fill="FFFFFF"/>
        <w:spacing w:after="0" w:afterAutospacing="0"/>
        <w:ind w:left="360"/>
        <w:rPr>
          <w:rFonts w:ascii="Calibri" w:hAnsi="Calibri" w:cs="Calibri"/>
          <w:b/>
          <w:color w:val="222222"/>
          <w:sz w:val="22"/>
          <w:szCs w:val="22"/>
        </w:rPr>
      </w:pPr>
      <w:r w:rsidRPr="006F4BB3">
        <w:rPr>
          <w:rFonts w:ascii="Calibri" w:hAnsi="Calibri" w:cs="Calibri"/>
          <w:b/>
          <w:color w:val="222222"/>
          <w:sz w:val="22"/>
          <w:szCs w:val="22"/>
        </w:rPr>
        <w:t>How to apply</w:t>
      </w:r>
    </w:p>
    <w:p w14:paraId="2B676308" w14:textId="2C1A1CBE" w:rsidR="006F4BB3" w:rsidRPr="006F4BB3" w:rsidRDefault="006F4BB3" w:rsidP="0010203A">
      <w:pPr>
        <w:pStyle w:val="NormalWeb"/>
        <w:shd w:val="clear" w:color="auto" w:fill="FFFFFF"/>
        <w:spacing w:before="0" w:beforeAutospacing="0" w:after="0" w:afterAutospacing="0"/>
        <w:ind w:left="360"/>
        <w:rPr>
          <w:rFonts w:ascii="Calibri" w:hAnsi="Calibri" w:cs="Calibri"/>
          <w:color w:val="222222"/>
          <w:sz w:val="22"/>
          <w:szCs w:val="22"/>
        </w:rPr>
      </w:pPr>
      <w:r w:rsidRPr="006F4BB3">
        <w:rPr>
          <w:rFonts w:ascii="Calibri" w:hAnsi="Calibri" w:cs="Calibri"/>
          <w:color w:val="222222"/>
          <w:sz w:val="22"/>
          <w:szCs w:val="22"/>
        </w:rPr>
        <w:t xml:space="preserve">Email your application to </w:t>
      </w:r>
      <w:hyperlink r:id="rId13" w:history="1">
        <w:r w:rsidRPr="006F4BB3">
          <w:rPr>
            <w:rStyle w:val="Hyperlink"/>
            <w:rFonts w:ascii="Calibri" w:hAnsi="Calibri" w:cs="Calibri"/>
            <w:sz w:val="22"/>
            <w:szCs w:val="22"/>
          </w:rPr>
          <w:t>recruitment@amref.ac.ke</w:t>
        </w:r>
      </w:hyperlink>
      <w:r w:rsidRPr="006F4BB3">
        <w:rPr>
          <w:rFonts w:ascii="Calibri" w:hAnsi="Calibri" w:cs="Calibri"/>
          <w:color w:val="222222"/>
          <w:sz w:val="22"/>
          <w:szCs w:val="22"/>
        </w:rPr>
        <w:t xml:space="preserve"> </w:t>
      </w:r>
      <w:r w:rsidR="00FE0A5D">
        <w:rPr>
          <w:rFonts w:ascii="Calibri" w:hAnsi="Calibri" w:cs="Calibri"/>
          <w:color w:val="222222"/>
          <w:sz w:val="22"/>
          <w:szCs w:val="22"/>
        </w:rPr>
        <w:t xml:space="preserve">with </w:t>
      </w:r>
      <w:r w:rsidR="00FE0A5D" w:rsidRPr="00FE0A5D">
        <w:rPr>
          <w:rFonts w:ascii="Calibri" w:hAnsi="Calibri" w:cs="Calibri"/>
          <w:b/>
          <w:i/>
          <w:color w:val="222222"/>
          <w:sz w:val="22"/>
          <w:szCs w:val="22"/>
        </w:rPr>
        <w:t>“Artisan Maintenance Technician”</w:t>
      </w:r>
      <w:r w:rsidR="00FE0A5D">
        <w:rPr>
          <w:rFonts w:ascii="Calibri" w:hAnsi="Calibri" w:cs="Calibri"/>
          <w:color w:val="222222"/>
          <w:sz w:val="22"/>
          <w:szCs w:val="22"/>
        </w:rPr>
        <w:t xml:space="preserve"> in the subject line. Your application should include a cover letter and </w:t>
      </w:r>
      <w:r w:rsidRPr="006F4BB3">
        <w:rPr>
          <w:rFonts w:ascii="Calibri" w:hAnsi="Calibri" w:cs="Calibri"/>
          <w:color w:val="222222"/>
          <w:sz w:val="22"/>
          <w:szCs w:val="22"/>
        </w:rPr>
        <w:t>CV with relevant skills and experience</w:t>
      </w:r>
      <w:r>
        <w:rPr>
          <w:rFonts w:ascii="Calibri" w:hAnsi="Calibri" w:cs="Calibri"/>
          <w:color w:val="222222"/>
          <w:sz w:val="22"/>
          <w:szCs w:val="22"/>
        </w:rPr>
        <w:t xml:space="preserve"> ONLY</w:t>
      </w:r>
      <w:r w:rsidRPr="006F4BB3">
        <w:rPr>
          <w:rFonts w:ascii="Calibri" w:hAnsi="Calibri" w:cs="Calibri"/>
          <w:color w:val="222222"/>
          <w:sz w:val="22"/>
          <w:szCs w:val="22"/>
        </w:rPr>
        <w:t xml:space="preserve">. </w:t>
      </w:r>
      <w:r>
        <w:rPr>
          <w:rFonts w:ascii="Calibri" w:hAnsi="Calibri" w:cs="Calibri"/>
          <w:color w:val="222222"/>
          <w:sz w:val="22"/>
          <w:szCs w:val="22"/>
        </w:rPr>
        <w:t xml:space="preserve">Only applications received by </w:t>
      </w:r>
      <w:proofErr w:type="spellStart"/>
      <w:r>
        <w:rPr>
          <w:rFonts w:ascii="Calibri" w:hAnsi="Calibri" w:cs="Calibri"/>
          <w:color w:val="222222"/>
          <w:sz w:val="22"/>
          <w:szCs w:val="22"/>
        </w:rPr>
        <w:t>c.o.b</w:t>
      </w:r>
      <w:proofErr w:type="spellEnd"/>
      <w:r w:rsidR="0010203A">
        <w:rPr>
          <w:rFonts w:ascii="Calibri" w:hAnsi="Calibri" w:cs="Calibri"/>
          <w:color w:val="222222"/>
          <w:sz w:val="22"/>
          <w:szCs w:val="22"/>
        </w:rPr>
        <w:t xml:space="preserve"> </w:t>
      </w:r>
      <w:r w:rsidR="0010203A">
        <w:rPr>
          <w:rFonts w:ascii="Calibri" w:hAnsi="Calibri" w:cs="Calibri"/>
          <w:b/>
          <w:color w:val="222222"/>
          <w:sz w:val="22"/>
          <w:szCs w:val="22"/>
        </w:rPr>
        <w:t>17</w:t>
      </w:r>
      <w:r w:rsidR="0010203A" w:rsidRPr="0010203A">
        <w:rPr>
          <w:rFonts w:ascii="Calibri" w:hAnsi="Calibri" w:cs="Calibri"/>
          <w:b/>
          <w:color w:val="222222"/>
          <w:sz w:val="22"/>
          <w:szCs w:val="22"/>
          <w:vertAlign w:val="superscript"/>
        </w:rPr>
        <w:t>th</w:t>
      </w:r>
      <w:r w:rsidR="0010203A">
        <w:rPr>
          <w:rFonts w:ascii="Calibri" w:hAnsi="Calibri" w:cs="Calibri"/>
          <w:b/>
          <w:color w:val="222222"/>
          <w:sz w:val="22"/>
          <w:szCs w:val="22"/>
        </w:rPr>
        <w:t xml:space="preserve"> January 2025 </w:t>
      </w:r>
      <w:r>
        <w:rPr>
          <w:rFonts w:ascii="Calibri" w:hAnsi="Calibri" w:cs="Calibri"/>
          <w:color w:val="222222"/>
          <w:sz w:val="22"/>
          <w:szCs w:val="22"/>
        </w:rPr>
        <w:t>will be considered.</w:t>
      </w:r>
      <w:r w:rsidRPr="006F4BB3">
        <w:rPr>
          <w:rFonts w:ascii="Calibri" w:hAnsi="Calibri" w:cs="Calibri"/>
          <w:color w:val="222222"/>
          <w:sz w:val="22"/>
          <w:szCs w:val="22"/>
        </w:rPr>
        <w:t xml:space="preserve"> Please note that only shortlisted candidates will be contacted.</w:t>
      </w:r>
    </w:p>
    <w:p w14:paraId="384EFBE1" w14:textId="77777777" w:rsidR="006F4BB3" w:rsidRPr="006F4BB3" w:rsidRDefault="006F4BB3" w:rsidP="006F4BB3">
      <w:pPr>
        <w:pStyle w:val="NormalWeb"/>
        <w:shd w:val="clear" w:color="auto" w:fill="FFFFFF"/>
        <w:ind w:left="360"/>
        <w:rPr>
          <w:rFonts w:ascii="Calibri" w:hAnsi="Calibri" w:cs="Calibri"/>
          <w:color w:val="222222"/>
          <w:sz w:val="22"/>
          <w:szCs w:val="22"/>
        </w:rPr>
      </w:pPr>
    </w:p>
    <w:p w14:paraId="4921B5A3" w14:textId="77777777" w:rsidR="006F4BB3" w:rsidRPr="0010203A" w:rsidRDefault="006F4BB3" w:rsidP="006F4BB3">
      <w:pPr>
        <w:pStyle w:val="NormalWeb"/>
        <w:shd w:val="clear" w:color="auto" w:fill="FFFFFF"/>
        <w:ind w:left="360"/>
        <w:jc w:val="center"/>
        <w:rPr>
          <w:rFonts w:ascii="Calibri" w:hAnsi="Calibri" w:cs="Calibri"/>
          <w:i/>
          <w:color w:val="222222"/>
          <w:sz w:val="20"/>
          <w:szCs w:val="20"/>
        </w:rPr>
      </w:pPr>
      <w:r w:rsidRPr="0010203A">
        <w:rPr>
          <w:rFonts w:ascii="Calibri" w:hAnsi="Calibri" w:cs="Calibri"/>
          <w:i/>
          <w:color w:val="222222"/>
          <w:sz w:val="20"/>
          <w:szCs w:val="20"/>
        </w:rPr>
        <w:t xml:space="preserve">Duly note that Amref International University does not require applicants to pay any money at whatever stage of the recruitment and selection process and has not retained any agent in connection with recruitment. Although Amref may use different job boards from time to time to further spread its reach for applicants, all open vacancies are published on our website under the Vacancies page and on our official social media pages. Kindly note that official emails from Amref International University OR Amref Health Africa will arrive from an @amref.org </w:t>
      </w:r>
      <w:bookmarkStart w:id="0" w:name="_GoBack"/>
      <w:bookmarkEnd w:id="0"/>
      <w:r w:rsidRPr="0010203A">
        <w:rPr>
          <w:rFonts w:ascii="Calibri" w:hAnsi="Calibri" w:cs="Calibri"/>
          <w:i/>
          <w:color w:val="222222"/>
          <w:sz w:val="20"/>
          <w:szCs w:val="20"/>
        </w:rPr>
        <w:t>address.</w:t>
      </w:r>
    </w:p>
    <w:p w14:paraId="772D7E07" w14:textId="5AC5A10A" w:rsidR="001B2081" w:rsidRPr="0010203A" w:rsidRDefault="006F4BB3" w:rsidP="006F4BB3">
      <w:pPr>
        <w:pStyle w:val="NormalWeb"/>
        <w:shd w:val="clear" w:color="auto" w:fill="FFFFFF"/>
        <w:spacing w:before="0" w:beforeAutospacing="0" w:after="0" w:afterAutospacing="0"/>
        <w:ind w:left="360"/>
        <w:jc w:val="center"/>
        <w:rPr>
          <w:rFonts w:ascii="Calibri" w:hAnsi="Calibri" w:cs="Calibri"/>
          <w:i/>
          <w:color w:val="222222"/>
          <w:sz w:val="20"/>
          <w:szCs w:val="20"/>
        </w:rPr>
      </w:pPr>
      <w:r w:rsidRPr="0010203A">
        <w:rPr>
          <w:rFonts w:ascii="Calibri" w:hAnsi="Calibri" w:cs="Calibri"/>
          <w:i/>
          <w:color w:val="222222"/>
          <w:sz w:val="20"/>
          <w:szCs w:val="20"/>
        </w:rPr>
        <w:t>Amref International University is committed to safeguarding and promoting the welfare of children, young people, and vulnerable adults and expects all staff to share this commitment. It is an equal opportunity employer and has a non-smoking environment policy.</w:t>
      </w:r>
    </w:p>
    <w:p w14:paraId="4C9F70D0" w14:textId="77777777" w:rsidR="00670B7B" w:rsidRPr="006F4BB3" w:rsidRDefault="00670B7B" w:rsidP="00670B7B">
      <w:pPr>
        <w:rPr>
          <w:rFonts w:ascii="Calibri" w:hAnsi="Calibri" w:cs="Calibri"/>
          <w:sz w:val="22"/>
          <w:szCs w:val="22"/>
        </w:rPr>
      </w:pPr>
    </w:p>
    <w:p w14:paraId="516C1E7D" w14:textId="77777777" w:rsidR="00670B7B" w:rsidRPr="006F4BB3" w:rsidRDefault="00670B7B" w:rsidP="00DD531E">
      <w:pPr>
        <w:suppressAutoHyphens/>
        <w:spacing w:line="240" w:lineRule="atLeast"/>
        <w:rPr>
          <w:rFonts w:ascii="Calibri" w:hAnsi="Calibri" w:cs="Calibri"/>
          <w:bCs/>
          <w:sz w:val="22"/>
          <w:szCs w:val="22"/>
          <w:lang w:val="en-US"/>
        </w:rPr>
      </w:pPr>
    </w:p>
    <w:sectPr w:rsidR="00670B7B" w:rsidRPr="006F4BB3" w:rsidSect="007E6FA2">
      <w:headerReference w:type="default" r:id="rId14"/>
      <w:footerReference w:type="default" r:id="rId15"/>
      <w:pgSz w:w="11906" w:h="16838" w:code="9"/>
      <w:pgMar w:top="270" w:right="1151" w:bottom="720" w:left="1151"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E99ED" w14:textId="77777777" w:rsidR="00EE4887" w:rsidRDefault="00EE4887" w:rsidP="00073CB4">
      <w:r>
        <w:separator/>
      </w:r>
    </w:p>
  </w:endnote>
  <w:endnote w:type="continuationSeparator" w:id="0">
    <w:p w14:paraId="19C2B7FB" w14:textId="77777777" w:rsidR="00EE4887" w:rsidRDefault="00EE4887" w:rsidP="0007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 10p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42A8" w14:textId="77777777" w:rsidR="00184F45" w:rsidRPr="00073CB4" w:rsidRDefault="00184F45" w:rsidP="00073CB4">
    <w:pPr>
      <w:pStyle w:val="Footer"/>
      <w:rPr>
        <w:b/>
        <w:i/>
        <w:sz w:val="16"/>
        <w:szCs w:val="16"/>
      </w:rPr>
    </w:pPr>
  </w:p>
  <w:p w14:paraId="6DF4F76D" w14:textId="77777777" w:rsidR="00184F45" w:rsidRPr="00073CB4" w:rsidRDefault="00184F45" w:rsidP="00073CB4">
    <w:pPr>
      <w:pStyle w:val="Footer"/>
      <w:rPr>
        <w:b/>
      </w:rPr>
    </w:pPr>
  </w:p>
  <w:p w14:paraId="69C50CFA" w14:textId="77777777" w:rsidR="00184F45" w:rsidRDefault="00184F45" w:rsidP="003147E6">
    <w:pPr>
      <w:pStyle w:val="Footer"/>
      <w:jc w:val="right"/>
    </w:pPr>
    <w:r>
      <w:fldChar w:fldCharType="begin"/>
    </w:r>
    <w:r>
      <w:instrText xml:space="preserve"> PAGE  \* MERGEFORMAT </w:instrText>
    </w:r>
    <w:r>
      <w:fldChar w:fldCharType="separate"/>
    </w:r>
    <w:r w:rsidR="00CE6245">
      <w:rPr>
        <w:noProof/>
      </w:rPr>
      <w:t>1</w:t>
    </w:r>
    <w:r>
      <w:fldChar w:fldCharType="end"/>
    </w:r>
    <w:r>
      <w:t xml:space="preserve"> of </w:t>
    </w:r>
    <w:r w:rsidR="00EE4887">
      <w:fldChar w:fldCharType="begin"/>
    </w:r>
    <w:r w:rsidR="00EE4887">
      <w:instrText xml:space="preserve"> NUMPAGES   \* MERGEFORMAT </w:instrText>
    </w:r>
    <w:r w:rsidR="00EE4887">
      <w:fldChar w:fldCharType="separate"/>
    </w:r>
    <w:r w:rsidR="00CE6245">
      <w:rPr>
        <w:noProof/>
      </w:rPr>
      <w:t>6</w:t>
    </w:r>
    <w:r w:rsidR="00EE4887">
      <w:rPr>
        <w:noProof/>
      </w:rPr>
      <w:fldChar w:fldCharType="end"/>
    </w:r>
  </w:p>
  <w:p w14:paraId="478FC0BD" w14:textId="77777777" w:rsidR="00184F45" w:rsidRPr="00073CB4" w:rsidRDefault="00184F45" w:rsidP="003147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016ED" w14:textId="77777777" w:rsidR="00EE4887" w:rsidRDefault="00EE4887" w:rsidP="00073CB4">
      <w:r>
        <w:separator/>
      </w:r>
    </w:p>
  </w:footnote>
  <w:footnote w:type="continuationSeparator" w:id="0">
    <w:p w14:paraId="2E75362E" w14:textId="77777777" w:rsidR="00EE4887" w:rsidRDefault="00EE4887" w:rsidP="00073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4732C" w14:textId="77777777" w:rsidR="00184F45" w:rsidRPr="001A2D7F" w:rsidRDefault="00184F45" w:rsidP="003B4EF6">
    <w:pPr>
      <w:pStyle w:val="Header"/>
      <w:jc w:val="center"/>
      <w:rPr>
        <w:i/>
        <w:sz w:val="16"/>
        <w:szCs w:val="16"/>
      </w:rPr>
    </w:pPr>
  </w:p>
  <w:p w14:paraId="3C0351ED" w14:textId="77777777" w:rsidR="00184F45" w:rsidRDefault="00184F45" w:rsidP="003147E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B2D08"/>
    <w:multiLevelType w:val="hybridMultilevel"/>
    <w:tmpl w:val="95B4B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756D4"/>
    <w:multiLevelType w:val="multilevel"/>
    <w:tmpl w:val="CF7EB516"/>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E9D3CD3"/>
    <w:multiLevelType w:val="multilevel"/>
    <w:tmpl w:val="39B2C30C"/>
    <w:lvl w:ilvl="0">
      <w:start w:val="1"/>
      <w:numFmt w:val="bullet"/>
      <w:lvlText w:val=""/>
      <w:lvlJc w:val="left"/>
      <w:pPr>
        <w:ind w:left="360" w:hanging="360"/>
      </w:pPr>
      <w:rPr>
        <w:rFonts w:ascii="Symbol" w:hAnsi="Symbol"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F9B5687"/>
    <w:multiLevelType w:val="hybridMultilevel"/>
    <w:tmpl w:val="942E2B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AD207D"/>
    <w:multiLevelType w:val="hybridMultilevel"/>
    <w:tmpl w:val="6F0C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E51F1"/>
    <w:multiLevelType w:val="multilevel"/>
    <w:tmpl w:val="836ADBA4"/>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AC41E5"/>
    <w:multiLevelType w:val="hybridMultilevel"/>
    <w:tmpl w:val="53381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941B47"/>
    <w:multiLevelType w:val="hybridMultilevel"/>
    <w:tmpl w:val="6E3A2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97F88"/>
    <w:multiLevelType w:val="hybridMultilevel"/>
    <w:tmpl w:val="62CA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3240D"/>
    <w:multiLevelType w:val="hybridMultilevel"/>
    <w:tmpl w:val="5C1AE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8340F"/>
    <w:multiLevelType w:val="multilevel"/>
    <w:tmpl w:val="B8AE5EB8"/>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4A711206"/>
    <w:multiLevelType w:val="hybridMultilevel"/>
    <w:tmpl w:val="6E3A2C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9B4096"/>
    <w:multiLevelType w:val="hybridMultilevel"/>
    <w:tmpl w:val="C54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26DF4"/>
    <w:multiLevelType w:val="hybridMultilevel"/>
    <w:tmpl w:val="2D5C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90150"/>
    <w:multiLevelType w:val="hybridMultilevel"/>
    <w:tmpl w:val="8124A86C"/>
    <w:lvl w:ilvl="0" w:tplc="FFFFFFFF">
      <w:start w:val="1"/>
      <w:numFmt w:val="decimal"/>
      <w:lvlText w:val="%1."/>
      <w:lvlJc w:val="left"/>
      <w:pPr>
        <w:ind w:left="720" w:hanging="360"/>
      </w:pPr>
    </w:lvl>
    <w:lvl w:ilvl="1" w:tplc="FFFFFFFF">
      <w:numFmt w:val="bullet"/>
      <w:lvlText w:val="-"/>
      <w:lvlJc w:val="left"/>
      <w:pPr>
        <w:ind w:left="1440" w:hanging="360"/>
      </w:pPr>
      <w:rPr>
        <w:rFonts w:ascii="Cambria" w:eastAsia="Times New Roman" w:hAnsi="Cambria"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737787"/>
    <w:multiLevelType w:val="hybridMultilevel"/>
    <w:tmpl w:val="9AEE1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A21638"/>
    <w:multiLevelType w:val="hybridMultilevel"/>
    <w:tmpl w:val="310C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F601CB"/>
    <w:multiLevelType w:val="hybridMultilevel"/>
    <w:tmpl w:val="C49AF7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AE6587"/>
    <w:multiLevelType w:val="multilevel"/>
    <w:tmpl w:val="535C49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AC011C"/>
    <w:multiLevelType w:val="hybridMultilevel"/>
    <w:tmpl w:val="728C072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0F5B76"/>
    <w:multiLevelType w:val="multilevel"/>
    <w:tmpl w:val="535C49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C244C6"/>
    <w:multiLevelType w:val="multilevel"/>
    <w:tmpl w:val="535C49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D57A5C"/>
    <w:multiLevelType w:val="hybridMultilevel"/>
    <w:tmpl w:val="F976EF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2"/>
  </w:num>
  <w:num w:numId="3">
    <w:abstractNumId w:val="3"/>
  </w:num>
  <w:num w:numId="4">
    <w:abstractNumId w:val="15"/>
  </w:num>
  <w:num w:numId="5">
    <w:abstractNumId w:val="6"/>
  </w:num>
  <w:num w:numId="6">
    <w:abstractNumId w:val="5"/>
  </w:num>
  <w:num w:numId="7">
    <w:abstractNumId w:val="1"/>
  </w:num>
  <w:num w:numId="8">
    <w:abstractNumId w:val="10"/>
  </w:num>
  <w:num w:numId="9">
    <w:abstractNumId w:val="2"/>
  </w:num>
  <w:num w:numId="10">
    <w:abstractNumId w:val="4"/>
  </w:num>
  <w:num w:numId="11">
    <w:abstractNumId w:val="8"/>
  </w:num>
  <w:num w:numId="12">
    <w:abstractNumId w:val="13"/>
  </w:num>
  <w:num w:numId="13">
    <w:abstractNumId w:val="18"/>
  </w:num>
  <w:num w:numId="14">
    <w:abstractNumId w:val="20"/>
  </w:num>
  <w:num w:numId="15">
    <w:abstractNumId w:val="21"/>
  </w:num>
  <w:num w:numId="16">
    <w:abstractNumId w:val="12"/>
  </w:num>
  <w:num w:numId="17">
    <w:abstractNumId w:val="16"/>
  </w:num>
  <w:num w:numId="18">
    <w:abstractNumId w:val="9"/>
  </w:num>
  <w:num w:numId="19">
    <w:abstractNumId w:val="17"/>
  </w:num>
  <w:num w:numId="20">
    <w:abstractNumId w:val="7"/>
  </w:num>
  <w:num w:numId="21">
    <w:abstractNumId w:val="11"/>
  </w:num>
  <w:num w:numId="22">
    <w:abstractNumId w:val="14"/>
  </w:num>
  <w:num w:numId="2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B4"/>
    <w:rsid w:val="000013F8"/>
    <w:rsid w:val="00003EF0"/>
    <w:rsid w:val="000213A7"/>
    <w:rsid w:val="00023AD6"/>
    <w:rsid w:val="00025F5F"/>
    <w:rsid w:val="000328D4"/>
    <w:rsid w:val="0003556C"/>
    <w:rsid w:val="00036F07"/>
    <w:rsid w:val="00072BE1"/>
    <w:rsid w:val="00073CB4"/>
    <w:rsid w:val="00076B0A"/>
    <w:rsid w:val="00082C3B"/>
    <w:rsid w:val="00087BE4"/>
    <w:rsid w:val="00092BB9"/>
    <w:rsid w:val="0009495F"/>
    <w:rsid w:val="000A09A5"/>
    <w:rsid w:val="000A6A2A"/>
    <w:rsid w:val="000B2217"/>
    <w:rsid w:val="000B35DB"/>
    <w:rsid w:val="000D710B"/>
    <w:rsid w:val="000E1E42"/>
    <w:rsid w:val="000F0981"/>
    <w:rsid w:val="000F162F"/>
    <w:rsid w:val="0010203A"/>
    <w:rsid w:val="00103D4C"/>
    <w:rsid w:val="001127B4"/>
    <w:rsid w:val="0011350C"/>
    <w:rsid w:val="001146C7"/>
    <w:rsid w:val="001273D1"/>
    <w:rsid w:val="001416EB"/>
    <w:rsid w:val="00155E1D"/>
    <w:rsid w:val="001761BB"/>
    <w:rsid w:val="00183527"/>
    <w:rsid w:val="00183825"/>
    <w:rsid w:val="00184F45"/>
    <w:rsid w:val="00193D16"/>
    <w:rsid w:val="001955CD"/>
    <w:rsid w:val="001A12C7"/>
    <w:rsid w:val="001A2D7F"/>
    <w:rsid w:val="001B2081"/>
    <w:rsid w:val="001B5C5E"/>
    <w:rsid w:val="001B6BBF"/>
    <w:rsid w:val="001D56D7"/>
    <w:rsid w:val="001D65A5"/>
    <w:rsid w:val="001E2FF4"/>
    <w:rsid w:val="001E40D6"/>
    <w:rsid w:val="001E6862"/>
    <w:rsid w:val="001F3EE4"/>
    <w:rsid w:val="002021D9"/>
    <w:rsid w:val="002140F4"/>
    <w:rsid w:val="00233EAA"/>
    <w:rsid w:val="00235AB1"/>
    <w:rsid w:val="00241D48"/>
    <w:rsid w:val="00255A7A"/>
    <w:rsid w:val="002577AE"/>
    <w:rsid w:val="00257C61"/>
    <w:rsid w:val="002648CF"/>
    <w:rsid w:val="00282F08"/>
    <w:rsid w:val="002B48A8"/>
    <w:rsid w:val="002C2745"/>
    <w:rsid w:val="002C2870"/>
    <w:rsid w:val="002D6740"/>
    <w:rsid w:val="002E566B"/>
    <w:rsid w:val="002F54C3"/>
    <w:rsid w:val="003074AC"/>
    <w:rsid w:val="00314215"/>
    <w:rsid w:val="003147E6"/>
    <w:rsid w:val="0031726F"/>
    <w:rsid w:val="003354EB"/>
    <w:rsid w:val="00352C2D"/>
    <w:rsid w:val="00361CBA"/>
    <w:rsid w:val="0038055C"/>
    <w:rsid w:val="00393FF8"/>
    <w:rsid w:val="003A54CC"/>
    <w:rsid w:val="003B4EF6"/>
    <w:rsid w:val="003C6B03"/>
    <w:rsid w:val="003D05BE"/>
    <w:rsid w:val="003E10A6"/>
    <w:rsid w:val="003F08A2"/>
    <w:rsid w:val="004034EC"/>
    <w:rsid w:val="00410088"/>
    <w:rsid w:val="00412D5F"/>
    <w:rsid w:val="00415173"/>
    <w:rsid w:val="00415F1E"/>
    <w:rsid w:val="004279E3"/>
    <w:rsid w:val="0045344F"/>
    <w:rsid w:val="00454578"/>
    <w:rsid w:val="0047286B"/>
    <w:rsid w:val="00475C1C"/>
    <w:rsid w:val="004A6E06"/>
    <w:rsid w:val="004C476C"/>
    <w:rsid w:val="004D5FAE"/>
    <w:rsid w:val="004D7FBA"/>
    <w:rsid w:val="004E63A7"/>
    <w:rsid w:val="00514B11"/>
    <w:rsid w:val="00515BEE"/>
    <w:rsid w:val="00515E89"/>
    <w:rsid w:val="00524340"/>
    <w:rsid w:val="0053273D"/>
    <w:rsid w:val="00537102"/>
    <w:rsid w:val="005427EF"/>
    <w:rsid w:val="00547356"/>
    <w:rsid w:val="005525DA"/>
    <w:rsid w:val="00564F3A"/>
    <w:rsid w:val="00567CF3"/>
    <w:rsid w:val="00573521"/>
    <w:rsid w:val="00574044"/>
    <w:rsid w:val="005919E1"/>
    <w:rsid w:val="00593823"/>
    <w:rsid w:val="0059538D"/>
    <w:rsid w:val="005A0D0D"/>
    <w:rsid w:val="005A1828"/>
    <w:rsid w:val="005A4940"/>
    <w:rsid w:val="005B6663"/>
    <w:rsid w:val="005D00C6"/>
    <w:rsid w:val="005D1766"/>
    <w:rsid w:val="005F1733"/>
    <w:rsid w:val="00600F3E"/>
    <w:rsid w:val="00602410"/>
    <w:rsid w:val="00614FFD"/>
    <w:rsid w:val="00621A48"/>
    <w:rsid w:val="00622143"/>
    <w:rsid w:val="0062511E"/>
    <w:rsid w:val="006274FE"/>
    <w:rsid w:val="006458B5"/>
    <w:rsid w:val="0064699F"/>
    <w:rsid w:val="00656BD2"/>
    <w:rsid w:val="00670B7B"/>
    <w:rsid w:val="00671575"/>
    <w:rsid w:val="006921ED"/>
    <w:rsid w:val="00695241"/>
    <w:rsid w:val="006A56C1"/>
    <w:rsid w:val="006A7A79"/>
    <w:rsid w:val="006B0B07"/>
    <w:rsid w:val="006B194B"/>
    <w:rsid w:val="006B1BDE"/>
    <w:rsid w:val="006B4689"/>
    <w:rsid w:val="006C10FD"/>
    <w:rsid w:val="006F4BB3"/>
    <w:rsid w:val="006F66F4"/>
    <w:rsid w:val="006F7BAB"/>
    <w:rsid w:val="007006D7"/>
    <w:rsid w:val="007174BA"/>
    <w:rsid w:val="0072442B"/>
    <w:rsid w:val="00751747"/>
    <w:rsid w:val="0075249C"/>
    <w:rsid w:val="00754182"/>
    <w:rsid w:val="00754D64"/>
    <w:rsid w:val="00761B02"/>
    <w:rsid w:val="00767DD9"/>
    <w:rsid w:val="00770352"/>
    <w:rsid w:val="007738A6"/>
    <w:rsid w:val="00777396"/>
    <w:rsid w:val="00783F3E"/>
    <w:rsid w:val="00797973"/>
    <w:rsid w:val="007A1B87"/>
    <w:rsid w:val="007A3888"/>
    <w:rsid w:val="007B36FA"/>
    <w:rsid w:val="007B5BC0"/>
    <w:rsid w:val="007C6EE4"/>
    <w:rsid w:val="007E6FA2"/>
    <w:rsid w:val="008073A9"/>
    <w:rsid w:val="00814784"/>
    <w:rsid w:val="00826D23"/>
    <w:rsid w:val="0082775A"/>
    <w:rsid w:val="008520F1"/>
    <w:rsid w:val="00862A97"/>
    <w:rsid w:val="0086388A"/>
    <w:rsid w:val="00865DE6"/>
    <w:rsid w:val="0087052C"/>
    <w:rsid w:val="00881DB9"/>
    <w:rsid w:val="008A2BEE"/>
    <w:rsid w:val="008C2274"/>
    <w:rsid w:val="008C26C0"/>
    <w:rsid w:val="008D68DC"/>
    <w:rsid w:val="008E1CCA"/>
    <w:rsid w:val="008F0D5E"/>
    <w:rsid w:val="00911FC3"/>
    <w:rsid w:val="009425F7"/>
    <w:rsid w:val="00945085"/>
    <w:rsid w:val="00960F1C"/>
    <w:rsid w:val="009670E8"/>
    <w:rsid w:val="00967FAF"/>
    <w:rsid w:val="00987040"/>
    <w:rsid w:val="009979F7"/>
    <w:rsid w:val="009B15D1"/>
    <w:rsid w:val="009B7FF3"/>
    <w:rsid w:val="009C02CE"/>
    <w:rsid w:val="009E32F2"/>
    <w:rsid w:val="009E349B"/>
    <w:rsid w:val="009E6AE5"/>
    <w:rsid w:val="009F4AF8"/>
    <w:rsid w:val="009F60FC"/>
    <w:rsid w:val="00A03742"/>
    <w:rsid w:val="00A12C59"/>
    <w:rsid w:val="00A142B6"/>
    <w:rsid w:val="00A14B1C"/>
    <w:rsid w:val="00A2171E"/>
    <w:rsid w:val="00A278F6"/>
    <w:rsid w:val="00A50581"/>
    <w:rsid w:val="00A52709"/>
    <w:rsid w:val="00A573E2"/>
    <w:rsid w:val="00A641D9"/>
    <w:rsid w:val="00A76840"/>
    <w:rsid w:val="00A90067"/>
    <w:rsid w:val="00A92985"/>
    <w:rsid w:val="00A93759"/>
    <w:rsid w:val="00A96C06"/>
    <w:rsid w:val="00A971BA"/>
    <w:rsid w:val="00A97420"/>
    <w:rsid w:val="00AA20D9"/>
    <w:rsid w:val="00AC593A"/>
    <w:rsid w:val="00AD736B"/>
    <w:rsid w:val="00AE51BC"/>
    <w:rsid w:val="00AF3D2A"/>
    <w:rsid w:val="00AF4ED6"/>
    <w:rsid w:val="00B16BE2"/>
    <w:rsid w:val="00B30226"/>
    <w:rsid w:val="00B41E16"/>
    <w:rsid w:val="00B44C98"/>
    <w:rsid w:val="00B55D22"/>
    <w:rsid w:val="00B6274A"/>
    <w:rsid w:val="00B65290"/>
    <w:rsid w:val="00B779DD"/>
    <w:rsid w:val="00BB16D8"/>
    <w:rsid w:val="00BB6130"/>
    <w:rsid w:val="00BE079A"/>
    <w:rsid w:val="00BE0CE8"/>
    <w:rsid w:val="00C03A5F"/>
    <w:rsid w:val="00C65D37"/>
    <w:rsid w:val="00C93FFD"/>
    <w:rsid w:val="00CA0083"/>
    <w:rsid w:val="00CA38D2"/>
    <w:rsid w:val="00CB6948"/>
    <w:rsid w:val="00CC0DF5"/>
    <w:rsid w:val="00CE6245"/>
    <w:rsid w:val="00D00C72"/>
    <w:rsid w:val="00D12493"/>
    <w:rsid w:val="00D5047F"/>
    <w:rsid w:val="00D53E08"/>
    <w:rsid w:val="00D572B7"/>
    <w:rsid w:val="00D65DCF"/>
    <w:rsid w:val="00D761F9"/>
    <w:rsid w:val="00D80BFF"/>
    <w:rsid w:val="00D85044"/>
    <w:rsid w:val="00D93D29"/>
    <w:rsid w:val="00D953DC"/>
    <w:rsid w:val="00DB657B"/>
    <w:rsid w:val="00DB7348"/>
    <w:rsid w:val="00DD207E"/>
    <w:rsid w:val="00DD531E"/>
    <w:rsid w:val="00DE4029"/>
    <w:rsid w:val="00DE4697"/>
    <w:rsid w:val="00E054C4"/>
    <w:rsid w:val="00E07EBA"/>
    <w:rsid w:val="00E17CCC"/>
    <w:rsid w:val="00E41612"/>
    <w:rsid w:val="00E44466"/>
    <w:rsid w:val="00E44E9C"/>
    <w:rsid w:val="00E45B33"/>
    <w:rsid w:val="00E52B48"/>
    <w:rsid w:val="00E56A14"/>
    <w:rsid w:val="00E63D4C"/>
    <w:rsid w:val="00E66121"/>
    <w:rsid w:val="00E77039"/>
    <w:rsid w:val="00E80AC1"/>
    <w:rsid w:val="00E82047"/>
    <w:rsid w:val="00E96A13"/>
    <w:rsid w:val="00EC2391"/>
    <w:rsid w:val="00EC3D01"/>
    <w:rsid w:val="00ED4627"/>
    <w:rsid w:val="00ED519D"/>
    <w:rsid w:val="00EE4887"/>
    <w:rsid w:val="00EE6944"/>
    <w:rsid w:val="00F102C6"/>
    <w:rsid w:val="00F12398"/>
    <w:rsid w:val="00F37179"/>
    <w:rsid w:val="00F4394B"/>
    <w:rsid w:val="00F55954"/>
    <w:rsid w:val="00F63219"/>
    <w:rsid w:val="00F65E64"/>
    <w:rsid w:val="00F74FAD"/>
    <w:rsid w:val="00F80AC3"/>
    <w:rsid w:val="00F90DBD"/>
    <w:rsid w:val="00FA5563"/>
    <w:rsid w:val="00FB1C27"/>
    <w:rsid w:val="00FC0E0E"/>
    <w:rsid w:val="00FD1FCF"/>
    <w:rsid w:val="00FE0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9F456A"/>
  <w15:chartTrackingRefBased/>
  <w15:docId w15:val="{6F95AA95-ACAB-48E4-AA42-08D61F5F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CB4"/>
    <w:pPr>
      <w:widowControl w:val="0"/>
      <w:autoSpaceDE w:val="0"/>
      <w:autoSpaceDN w:val="0"/>
      <w:adjustRightInd w:val="0"/>
    </w:pPr>
    <w:rPr>
      <w:rFonts w:ascii="Helv 10pt" w:hAnsi="Helv 10pt" w:cs="Helv 10pt"/>
      <w:lang w:val="en-GB" w:eastAsia="en-GB"/>
    </w:rPr>
  </w:style>
  <w:style w:type="paragraph" w:styleId="Heading1">
    <w:name w:val="heading 1"/>
    <w:basedOn w:val="Normal"/>
    <w:next w:val="Normal"/>
    <w:link w:val="Heading1Char"/>
    <w:autoRedefine/>
    <w:uiPriority w:val="9"/>
    <w:qFormat/>
    <w:rsid w:val="002021D9"/>
    <w:pPr>
      <w:spacing w:before="300" w:after="40"/>
      <w:outlineLvl w:val="0"/>
    </w:pPr>
    <w:rPr>
      <w:b/>
      <w:caps/>
      <w:spacing w:val="5"/>
      <w:szCs w:val="32"/>
      <w:lang w:bidi="en-US"/>
    </w:rPr>
  </w:style>
  <w:style w:type="paragraph" w:styleId="Heading2">
    <w:name w:val="heading 2"/>
    <w:basedOn w:val="Normal"/>
    <w:next w:val="Normal"/>
    <w:link w:val="Heading2Char"/>
    <w:autoRedefine/>
    <w:uiPriority w:val="9"/>
    <w:unhideWhenUsed/>
    <w:qFormat/>
    <w:rsid w:val="002021D9"/>
    <w:pPr>
      <w:pBdr>
        <w:bottom w:val="single" w:sz="8" w:space="1" w:color="4F81BD"/>
      </w:pBdr>
      <w:spacing w:before="200" w:after="80"/>
      <w:outlineLvl w:val="1"/>
    </w:pPr>
    <w:rPr>
      <w:smallCaps/>
      <w:lang w:bidi="en-US"/>
    </w:rPr>
  </w:style>
  <w:style w:type="paragraph" w:styleId="Heading3">
    <w:name w:val="heading 3"/>
    <w:basedOn w:val="Normal"/>
    <w:next w:val="Normal"/>
    <w:link w:val="Heading3Char"/>
    <w:uiPriority w:val="9"/>
    <w:unhideWhenUsed/>
    <w:qFormat/>
    <w:rsid w:val="002021D9"/>
    <w:pPr>
      <w:keepNext/>
      <w:spacing w:before="240" w:after="60" w:line="276" w:lineRule="auto"/>
      <w:outlineLvl w:val="2"/>
    </w:pPr>
    <w:rPr>
      <w:rFonts w:cs="Times New Roman"/>
      <w:bCs/>
      <w:i/>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021D9"/>
    <w:rPr>
      <w:b/>
      <w:caps/>
      <w:spacing w:val="5"/>
      <w:sz w:val="24"/>
      <w:szCs w:val="32"/>
      <w:lang w:val="en-US" w:eastAsia="en-US" w:bidi="en-US"/>
    </w:rPr>
  </w:style>
  <w:style w:type="character" w:customStyle="1" w:styleId="Heading2Char">
    <w:name w:val="Heading 2 Char"/>
    <w:link w:val="Heading2"/>
    <w:uiPriority w:val="9"/>
    <w:rsid w:val="002021D9"/>
    <w:rPr>
      <w:smallCaps/>
      <w:sz w:val="24"/>
      <w:szCs w:val="24"/>
      <w:lang w:val="en-US" w:eastAsia="en-US" w:bidi="en-US"/>
    </w:rPr>
  </w:style>
  <w:style w:type="character" w:customStyle="1" w:styleId="Heading3Char">
    <w:name w:val="Heading 3 Char"/>
    <w:link w:val="Heading3"/>
    <w:uiPriority w:val="9"/>
    <w:rsid w:val="002021D9"/>
    <w:rPr>
      <w:rFonts w:eastAsia="Times New Roman" w:cs="Times New Roman"/>
      <w:bCs/>
      <w:i/>
      <w:smallCaps/>
      <w:szCs w:val="26"/>
      <w:lang w:eastAsia="en-US"/>
    </w:rPr>
  </w:style>
  <w:style w:type="paragraph" w:styleId="Caption">
    <w:name w:val="caption"/>
    <w:basedOn w:val="Normal"/>
    <w:next w:val="Normal"/>
    <w:qFormat/>
    <w:rsid w:val="00761B02"/>
    <w:rPr>
      <w:b/>
      <w:bCs/>
    </w:rPr>
  </w:style>
  <w:style w:type="paragraph" w:styleId="Title">
    <w:name w:val="Title"/>
    <w:basedOn w:val="Normal"/>
    <w:link w:val="TitleChar"/>
    <w:qFormat/>
    <w:rsid w:val="00761B02"/>
    <w:pPr>
      <w:jc w:val="center"/>
    </w:pPr>
    <w:rPr>
      <w:rFonts w:ascii="Arial Narrow" w:hAnsi="Arial Narrow"/>
      <w:b/>
      <w:bCs/>
    </w:rPr>
  </w:style>
  <w:style w:type="character" w:customStyle="1" w:styleId="TitleChar">
    <w:name w:val="Title Char"/>
    <w:link w:val="Title"/>
    <w:rsid w:val="00761B02"/>
    <w:rPr>
      <w:rFonts w:ascii="Arial Narrow" w:hAnsi="Arial Narrow"/>
      <w:b/>
      <w:bCs/>
      <w:sz w:val="24"/>
      <w:lang w:eastAsia="en-US"/>
    </w:rPr>
  </w:style>
  <w:style w:type="character" w:styleId="Strong">
    <w:name w:val="Strong"/>
    <w:uiPriority w:val="22"/>
    <w:qFormat/>
    <w:rsid w:val="00761B02"/>
    <w:rPr>
      <w:b/>
      <w:bCs/>
    </w:rPr>
  </w:style>
  <w:style w:type="paragraph" w:styleId="BalloonText">
    <w:name w:val="Balloon Text"/>
    <w:basedOn w:val="Normal"/>
    <w:link w:val="BalloonTextChar"/>
    <w:uiPriority w:val="99"/>
    <w:semiHidden/>
    <w:unhideWhenUsed/>
    <w:rsid w:val="00073CB4"/>
    <w:rPr>
      <w:rFonts w:ascii="Tahoma" w:hAnsi="Tahoma" w:cs="Tahoma"/>
      <w:sz w:val="16"/>
      <w:szCs w:val="16"/>
    </w:rPr>
  </w:style>
  <w:style w:type="character" w:customStyle="1" w:styleId="BalloonTextChar">
    <w:name w:val="Balloon Text Char"/>
    <w:link w:val="BalloonText"/>
    <w:uiPriority w:val="99"/>
    <w:semiHidden/>
    <w:rsid w:val="00073CB4"/>
    <w:rPr>
      <w:rFonts w:ascii="Tahoma" w:hAnsi="Tahoma" w:cs="Tahoma"/>
      <w:sz w:val="16"/>
      <w:szCs w:val="16"/>
    </w:rPr>
  </w:style>
  <w:style w:type="paragraph" w:styleId="Header">
    <w:name w:val="header"/>
    <w:basedOn w:val="Normal"/>
    <w:link w:val="HeaderChar"/>
    <w:uiPriority w:val="99"/>
    <w:unhideWhenUsed/>
    <w:rsid w:val="00073CB4"/>
    <w:pPr>
      <w:tabs>
        <w:tab w:val="center" w:pos="4513"/>
        <w:tab w:val="right" w:pos="9026"/>
      </w:tabs>
    </w:pPr>
  </w:style>
  <w:style w:type="character" w:customStyle="1" w:styleId="HeaderChar">
    <w:name w:val="Header Char"/>
    <w:link w:val="Header"/>
    <w:uiPriority w:val="99"/>
    <w:rsid w:val="00073CB4"/>
    <w:rPr>
      <w:rFonts w:ascii="Helv 10pt" w:hAnsi="Helv 10pt" w:cs="Helv 10pt"/>
    </w:rPr>
  </w:style>
  <w:style w:type="paragraph" w:styleId="Footer">
    <w:name w:val="footer"/>
    <w:basedOn w:val="Normal"/>
    <w:link w:val="FooterChar"/>
    <w:uiPriority w:val="99"/>
    <w:unhideWhenUsed/>
    <w:rsid w:val="00073CB4"/>
    <w:pPr>
      <w:tabs>
        <w:tab w:val="center" w:pos="4513"/>
        <w:tab w:val="right" w:pos="9026"/>
      </w:tabs>
    </w:pPr>
  </w:style>
  <w:style w:type="character" w:customStyle="1" w:styleId="FooterChar">
    <w:name w:val="Footer Char"/>
    <w:link w:val="Footer"/>
    <w:uiPriority w:val="99"/>
    <w:rsid w:val="00073CB4"/>
    <w:rPr>
      <w:rFonts w:ascii="Helv 10pt" w:hAnsi="Helv 10pt" w:cs="Helv 10pt"/>
    </w:rPr>
  </w:style>
  <w:style w:type="table" w:styleId="TableGrid">
    <w:name w:val="Table Grid"/>
    <w:basedOn w:val="TableNormal"/>
    <w:uiPriority w:val="59"/>
    <w:rsid w:val="001D6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34EC"/>
    <w:pPr>
      <w:widowControl/>
      <w:autoSpaceDE/>
      <w:autoSpaceDN/>
      <w:adjustRightInd/>
      <w:spacing w:before="100" w:beforeAutospacing="1" w:after="100" w:afterAutospacing="1"/>
    </w:pPr>
    <w:rPr>
      <w:rFonts w:ascii="Times New Roman" w:hAnsi="Times New Roman" w:cs="Times New Roman"/>
      <w:sz w:val="24"/>
      <w:szCs w:val="24"/>
    </w:rPr>
  </w:style>
  <w:style w:type="paragraph" w:styleId="NoSpacing">
    <w:name w:val="No Spacing"/>
    <w:link w:val="NoSpacingChar"/>
    <w:uiPriority w:val="1"/>
    <w:qFormat/>
    <w:rsid w:val="0075249C"/>
    <w:pPr>
      <w:widowControl w:val="0"/>
      <w:autoSpaceDE w:val="0"/>
      <w:autoSpaceDN w:val="0"/>
      <w:adjustRightInd w:val="0"/>
    </w:pPr>
    <w:rPr>
      <w:rFonts w:ascii="Helv 10pt" w:hAnsi="Helv 10pt" w:cs="Helv 10pt"/>
      <w:lang w:val="en-GB" w:eastAsia="en-GB"/>
    </w:rPr>
  </w:style>
  <w:style w:type="character" w:customStyle="1" w:styleId="NoSpacingChar">
    <w:name w:val="No Spacing Char"/>
    <w:link w:val="NoSpacing"/>
    <w:uiPriority w:val="1"/>
    <w:locked/>
    <w:rsid w:val="0075249C"/>
    <w:rPr>
      <w:rFonts w:ascii="Helv 10pt" w:hAnsi="Helv 10pt" w:cs="Helv 10pt"/>
    </w:rPr>
  </w:style>
  <w:style w:type="paragraph" w:customStyle="1" w:styleId="Default">
    <w:name w:val="Default"/>
    <w:rsid w:val="007174BA"/>
    <w:pPr>
      <w:autoSpaceDE w:val="0"/>
      <w:autoSpaceDN w:val="0"/>
      <w:adjustRightInd w:val="0"/>
    </w:pPr>
    <w:rPr>
      <w:rFonts w:ascii="Verdana" w:hAnsi="Verdana" w:cs="Verdana"/>
      <w:color w:val="000000"/>
      <w:sz w:val="24"/>
      <w:szCs w:val="24"/>
      <w:lang w:val="en-GB" w:eastAsia="en-GB"/>
    </w:rPr>
  </w:style>
  <w:style w:type="paragraph" w:styleId="ListParagraph">
    <w:name w:val="List Paragraph"/>
    <w:basedOn w:val="Normal"/>
    <w:uiPriority w:val="34"/>
    <w:qFormat/>
    <w:rsid w:val="00826D23"/>
    <w:pPr>
      <w:widowControl/>
      <w:autoSpaceDE/>
      <w:autoSpaceDN/>
      <w:adjustRightInd/>
      <w:ind w:left="720"/>
      <w:contextualSpacing/>
    </w:pPr>
    <w:rPr>
      <w:rFonts w:ascii="Arial" w:hAnsi="Arial" w:cs="Times New Roman"/>
      <w:sz w:val="24"/>
      <w:szCs w:val="24"/>
      <w:lang w:val="en-US" w:eastAsia="en-US"/>
    </w:rPr>
  </w:style>
  <w:style w:type="character" w:styleId="Hyperlink">
    <w:name w:val="Hyperlink"/>
    <w:basedOn w:val="DefaultParagraphFont"/>
    <w:uiPriority w:val="99"/>
    <w:unhideWhenUsed/>
    <w:rsid w:val="006F4BB3"/>
    <w:rPr>
      <w:color w:val="0563C1" w:themeColor="hyperlink"/>
      <w:u w:val="single"/>
    </w:rPr>
  </w:style>
  <w:style w:type="character" w:styleId="UnresolvedMention">
    <w:name w:val="Unresolved Mention"/>
    <w:basedOn w:val="DefaultParagraphFont"/>
    <w:uiPriority w:val="99"/>
    <w:semiHidden/>
    <w:unhideWhenUsed/>
    <w:rsid w:val="006F4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099">
      <w:bodyDiv w:val="1"/>
      <w:marLeft w:val="0"/>
      <w:marRight w:val="0"/>
      <w:marTop w:val="0"/>
      <w:marBottom w:val="0"/>
      <w:divBdr>
        <w:top w:val="none" w:sz="0" w:space="0" w:color="auto"/>
        <w:left w:val="none" w:sz="0" w:space="0" w:color="auto"/>
        <w:bottom w:val="none" w:sz="0" w:space="0" w:color="auto"/>
        <w:right w:val="none" w:sz="0" w:space="0" w:color="auto"/>
      </w:divBdr>
    </w:div>
    <w:div w:id="388305193">
      <w:bodyDiv w:val="1"/>
      <w:marLeft w:val="0"/>
      <w:marRight w:val="0"/>
      <w:marTop w:val="0"/>
      <w:marBottom w:val="0"/>
      <w:divBdr>
        <w:top w:val="none" w:sz="0" w:space="0" w:color="auto"/>
        <w:left w:val="none" w:sz="0" w:space="0" w:color="auto"/>
        <w:bottom w:val="none" w:sz="0" w:space="0" w:color="auto"/>
        <w:right w:val="none" w:sz="0" w:space="0" w:color="auto"/>
      </w:divBdr>
    </w:div>
    <w:div w:id="619075099">
      <w:bodyDiv w:val="1"/>
      <w:marLeft w:val="0"/>
      <w:marRight w:val="0"/>
      <w:marTop w:val="0"/>
      <w:marBottom w:val="0"/>
      <w:divBdr>
        <w:top w:val="none" w:sz="0" w:space="0" w:color="auto"/>
        <w:left w:val="none" w:sz="0" w:space="0" w:color="auto"/>
        <w:bottom w:val="none" w:sz="0" w:space="0" w:color="auto"/>
        <w:right w:val="none" w:sz="0" w:space="0" w:color="auto"/>
      </w:divBdr>
    </w:div>
    <w:div w:id="990258662">
      <w:bodyDiv w:val="1"/>
      <w:marLeft w:val="0"/>
      <w:marRight w:val="0"/>
      <w:marTop w:val="0"/>
      <w:marBottom w:val="0"/>
      <w:divBdr>
        <w:top w:val="none" w:sz="0" w:space="0" w:color="auto"/>
        <w:left w:val="none" w:sz="0" w:space="0" w:color="auto"/>
        <w:bottom w:val="none" w:sz="0" w:space="0" w:color="auto"/>
        <w:right w:val="none" w:sz="0" w:space="0" w:color="auto"/>
      </w:divBdr>
    </w:div>
    <w:div w:id="1081217972">
      <w:bodyDiv w:val="1"/>
      <w:marLeft w:val="0"/>
      <w:marRight w:val="0"/>
      <w:marTop w:val="0"/>
      <w:marBottom w:val="0"/>
      <w:divBdr>
        <w:top w:val="none" w:sz="0" w:space="0" w:color="auto"/>
        <w:left w:val="none" w:sz="0" w:space="0" w:color="auto"/>
        <w:bottom w:val="none" w:sz="0" w:space="0" w:color="auto"/>
        <w:right w:val="none" w:sz="0" w:space="0" w:color="auto"/>
      </w:divBdr>
    </w:div>
    <w:div w:id="1145396050">
      <w:bodyDiv w:val="1"/>
      <w:marLeft w:val="0"/>
      <w:marRight w:val="0"/>
      <w:marTop w:val="0"/>
      <w:marBottom w:val="0"/>
      <w:divBdr>
        <w:top w:val="none" w:sz="0" w:space="0" w:color="auto"/>
        <w:left w:val="none" w:sz="0" w:space="0" w:color="auto"/>
        <w:bottom w:val="none" w:sz="0" w:space="0" w:color="auto"/>
        <w:right w:val="none" w:sz="0" w:space="0" w:color="auto"/>
      </w:divBdr>
    </w:div>
    <w:div w:id="1238251590">
      <w:bodyDiv w:val="1"/>
      <w:marLeft w:val="0"/>
      <w:marRight w:val="0"/>
      <w:marTop w:val="0"/>
      <w:marBottom w:val="0"/>
      <w:divBdr>
        <w:top w:val="none" w:sz="0" w:space="0" w:color="auto"/>
        <w:left w:val="none" w:sz="0" w:space="0" w:color="auto"/>
        <w:bottom w:val="none" w:sz="0" w:space="0" w:color="auto"/>
        <w:right w:val="none" w:sz="0" w:space="0" w:color="auto"/>
      </w:divBdr>
    </w:div>
    <w:div w:id="15908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amref.ac.k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mref.ac.k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CCCC5E3B456A4AA8DE0B2A37EC6D09" ma:contentTypeVersion="18" ma:contentTypeDescription="Create a new document." ma:contentTypeScope="" ma:versionID="0867e8f3946926820996a22887998a25">
  <xsd:schema xmlns:xsd="http://www.w3.org/2001/XMLSchema" xmlns:xs="http://www.w3.org/2001/XMLSchema" xmlns:p="http://schemas.microsoft.com/office/2006/metadata/properties" xmlns:ns3="75be3ca7-1ee5-4448-b48f-49f995144102" xmlns:ns4="b667ac30-437a-41f2-a460-b2085de92e0f" targetNamespace="http://schemas.microsoft.com/office/2006/metadata/properties" ma:root="true" ma:fieldsID="93c448ebf84b97a1deada6054fbf02e8" ns3:_="" ns4:_="">
    <xsd:import namespace="75be3ca7-1ee5-4448-b48f-49f995144102"/>
    <xsd:import namespace="b667ac30-437a-41f2-a460-b2085de92e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e3ca7-1ee5-4448-b48f-49f995144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7ac30-437a-41f2-a460-b2085de92e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be3ca7-1ee5-4448-b48f-49f99514410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AA37-5641-4B71-9FF3-A6EE626EF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e3ca7-1ee5-4448-b48f-49f995144102"/>
    <ds:schemaRef ds:uri="b667ac30-437a-41f2-a460-b2085de92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535B5-679F-42D9-8A0E-39172AE7A880}">
  <ds:schemaRefs>
    <ds:schemaRef ds:uri="http://schemas.microsoft.com/sharepoint/v3/contenttype/forms"/>
  </ds:schemaRefs>
</ds:datastoreItem>
</file>

<file path=customXml/itemProps3.xml><?xml version="1.0" encoding="utf-8"?>
<ds:datastoreItem xmlns:ds="http://schemas.openxmlformats.org/officeDocument/2006/customXml" ds:itemID="{D80C8920-852B-4928-8BA5-5BBBE8F09D9F}">
  <ds:schemaRefs>
    <ds:schemaRef ds:uri="http://schemas.microsoft.com/office/2006/metadata/properties"/>
    <ds:schemaRef ds:uri="http://schemas.microsoft.com/office/infopath/2007/PartnerControls"/>
    <ds:schemaRef ds:uri="75be3ca7-1ee5-4448-b48f-49f995144102"/>
  </ds:schemaRefs>
</ds:datastoreItem>
</file>

<file path=customXml/itemProps4.xml><?xml version="1.0" encoding="utf-8"?>
<ds:datastoreItem xmlns:ds="http://schemas.openxmlformats.org/officeDocument/2006/customXml" ds:itemID="{34A3DA71-9195-40ED-AA5C-882FD0D3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711</Words>
  <Characters>4537</Characters>
  <Application>Microsoft Office Word</Application>
  <DocSecurity>0</DocSecurity>
  <Lines>96</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Matiang’i</dc:creator>
  <cp:keywords/>
  <dc:description/>
  <cp:lastModifiedBy>Lucy Karanja</cp:lastModifiedBy>
  <cp:revision>5</cp:revision>
  <cp:lastPrinted>2022-08-08T08:51:00Z</cp:lastPrinted>
  <dcterms:created xsi:type="dcterms:W3CDTF">2024-11-21T14:12:00Z</dcterms:created>
  <dcterms:modified xsi:type="dcterms:W3CDTF">2025-01-01T12:10:00Z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0x01010000CCCC5E3B456A4AA8DE0B2A37EC6D09</vt:lpwstr>
  </property>
  <property fmtid="{D5CDD505-2E9C-101B-9397-08002B2CF9AE}" pid="3" name="GrammarlyDocumentId">
    <vt:lpwstr>e2a65840b2eb3f5ad9ff497cb37775cb4d4924c0d0c1ee2bb6516860050aff64</vt:lpwstr>
  </property>
</Properties>
</file>